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655C9D" w:rsidP="00E646D0" w:rsidRDefault="00655C9D" w14:paraId="672A6659" w14:textId="77777777">
      <w:pPr>
        <w:pStyle w:val="NormalWeb"/>
        <w:tabs>
          <w:tab w:val="center" w:pos="4680"/>
        </w:tabs>
        <w:spacing w:before="0" w:beforeAutospacing="0" w:after="0" w:afterAutospacing="0" w:line="216" w:lineRule="auto"/>
        <w:rPr>
          <w:rFonts w:asciiTheme="minorHAnsi" w:hAnsiTheme="minorHAnsi"/>
          <w:sz w:val="20"/>
          <w:szCs w:val="20"/>
        </w:rPr>
      </w:pPr>
    </w:p>
    <w:p w:rsidRPr="00706758" w:rsidR="00E646D0" w:rsidP="00E646D0" w:rsidRDefault="00E646D0" w14:paraId="6ECD5087" w14:textId="77777777">
      <w:pPr>
        <w:pStyle w:val="NormalWeb"/>
        <w:tabs>
          <w:tab w:val="center" w:pos="4680"/>
        </w:tabs>
        <w:spacing w:before="0" w:beforeAutospacing="0" w:after="0" w:afterAutospacing="0" w:line="216" w:lineRule="auto"/>
        <w:rPr>
          <w:rFonts w:asciiTheme="minorHAnsi" w:hAnsiTheme="minorHAnsi"/>
          <w:b/>
          <w:sz w:val="20"/>
          <w:szCs w:val="20"/>
        </w:rPr>
      </w:pPr>
      <w:r w:rsidRPr="00706758">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706758" w:rsidR="00E646D0" w:rsidP="00E646D0" w:rsidRDefault="00E646D0" w14:paraId="0A37501D" w14:textId="77777777">
      <w:pPr>
        <w:pStyle w:val="NormalWeb"/>
        <w:spacing w:before="0" w:beforeAutospacing="0" w:after="0" w:afterAutospacing="0" w:line="216" w:lineRule="auto"/>
        <w:rPr>
          <w:rFonts w:asciiTheme="minorHAnsi" w:hAnsiTheme="minorHAnsi"/>
          <w:sz w:val="10"/>
          <w:szCs w:val="10"/>
          <w:u w:val="single"/>
        </w:rPr>
      </w:pPr>
    </w:p>
    <w:p w:rsidRPr="00706758" w:rsidR="00E646D0" w:rsidP="00E646D0" w:rsidRDefault="00E646D0" w14:paraId="5608BF99" w14:textId="77777777">
      <w:pPr>
        <w:pStyle w:val="NormalWeb"/>
        <w:spacing w:before="0" w:beforeAutospacing="0" w:after="0" w:afterAutospacing="0" w:line="216" w:lineRule="auto"/>
        <w:rPr>
          <w:rFonts w:asciiTheme="minorHAnsi" w:hAnsiTheme="minorHAnsi"/>
          <w:sz w:val="20"/>
          <w:szCs w:val="20"/>
          <w:u w:val="single"/>
        </w:rPr>
      </w:pPr>
      <w:r w:rsidRPr="00706758">
        <w:rPr>
          <w:rFonts w:asciiTheme="minorHAnsi" w:hAnsiTheme="minorHAnsi"/>
          <w:sz w:val="20"/>
          <w:szCs w:val="20"/>
          <w:u w:val="single"/>
        </w:rPr>
        <w:t>Conditions</w:t>
      </w:r>
    </w:p>
    <w:p w:rsidR="00E646D0" w:rsidP="0761B1DE" w:rsidRDefault="00E646D0" w14:paraId="0443677E" w14:textId="0FCB5E8B">
      <w:pPr>
        <w:pStyle w:val="NormalWeb"/>
        <w:spacing w:before="0" w:beforeAutospacing="off" w:after="0" w:afterAutospacing="off" w:line="216" w:lineRule="auto"/>
        <w:rPr>
          <w:rFonts w:ascii="Calibri" w:hAnsi="Calibri" w:asciiTheme="minorAscii" w:hAnsiTheme="minorAscii"/>
          <w:sz w:val="20"/>
          <w:szCs w:val="20"/>
        </w:rPr>
      </w:pPr>
      <w:r w:rsidRPr="7FA4BEE5" w:rsidR="7FA4BEE5">
        <w:rPr>
          <w:rFonts w:ascii="Calibri" w:hAnsi="Calibri" w:asciiTheme="minorAscii" w:hAnsiTheme="minorAscii"/>
          <w:sz w:val="20"/>
          <w:szCs w:val="20"/>
        </w:rPr>
        <w:t>By signing below, I, ______________________________ am enrolling in the 4YG program for the Communication major under the 2023-2024 catalog requirements and I agree to:</w:t>
      </w:r>
    </w:p>
    <w:p w:rsidRPr="00706758" w:rsidR="0031784D" w:rsidP="00E646D0" w:rsidRDefault="0031784D" w14:paraId="4EA3CC75" w14:textId="77777777">
      <w:pPr>
        <w:pStyle w:val="NormalWeb"/>
        <w:spacing w:before="0" w:beforeAutospacing="0" w:after="0" w:afterAutospacing="0" w:line="216" w:lineRule="auto"/>
        <w:rPr>
          <w:rFonts w:asciiTheme="minorHAnsi" w:hAnsiTheme="minorHAnsi"/>
          <w:sz w:val="20"/>
          <w:szCs w:val="20"/>
        </w:rPr>
      </w:pPr>
    </w:p>
    <w:p w:rsidRPr="00706758" w:rsidR="00E646D0" w:rsidP="00E646D0" w:rsidRDefault="00E646D0" w14:paraId="0506E299" w14:textId="6D0BE47B">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sidR="00F03B91">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E646D0" w:rsidP="00E646D0" w:rsidRDefault="00E646D0" w14:paraId="6DFF2DA1"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E646D0" w:rsidP="00E646D0" w:rsidRDefault="00E646D0" w14:paraId="7B94E2E1"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706758" w:rsidR="00E646D0" w:rsidP="00E646D0" w:rsidRDefault="00E646D0" w14:paraId="75A7F0D4" w14:textId="05140B8D">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sidR="00F03B91">
        <w:rPr>
          <w:rFonts w:asciiTheme="minorHAnsi" w:hAnsiTheme="minorHAnsi"/>
          <w:i/>
          <w:sz w:val="20"/>
          <w:szCs w:val="20"/>
        </w:rPr>
        <w:t>Note: Courses must be selected in consultation with your academic advisor and 4YG coordinator and must apply to the recommended course sequence on page 2;</w:t>
      </w:r>
    </w:p>
    <w:p w:rsidRPr="00706758" w:rsidR="00E646D0" w:rsidP="0761B1DE" w:rsidRDefault="00E646D0" w14:paraId="6A982B22" w14:textId="7AF63FD5">
      <w:pPr>
        <w:pStyle w:val="NormalWeb"/>
        <w:numPr>
          <w:ilvl w:val="0"/>
          <w:numId w:val="21"/>
        </w:numPr>
        <w:spacing w:line="216" w:lineRule="auto"/>
        <w:rPr>
          <w:rFonts w:ascii="Calibri" w:hAnsi="Calibri" w:asciiTheme="minorAscii" w:hAnsiTheme="minorAscii"/>
          <w:sz w:val="20"/>
          <w:szCs w:val="20"/>
        </w:rPr>
      </w:pPr>
      <w:r w:rsidRPr="7FA4BEE5" w:rsidR="7FA4BEE5">
        <w:rPr>
          <w:rFonts w:ascii="Calibri" w:hAnsi="Calibri" w:asciiTheme="minorAscii" w:hAnsiTheme="minorAscii"/>
          <w:sz w:val="20"/>
          <w:szCs w:val="20"/>
        </w:rPr>
        <w:t xml:space="preserve">maintain the GPA requirements of the </w:t>
      </w:r>
      <w:r w:rsidRPr="7FA4BEE5" w:rsidR="7FA4BEE5">
        <w:rPr>
          <w:rFonts w:ascii="Calibri" w:hAnsi="Calibri" w:asciiTheme="minorAscii" w:hAnsiTheme="minorAscii"/>
          <w:sz w:val="20"/>
          <w:szCs w:val="20"/>
        </w:rPr>
        <w:t xml:space="preserve">Communication </w:t>
      </w:r>
      <w:r w:rsidRPr="7FA4BEE5" w:rsidR="7FA4BEE5">
        <w:rPr>
          <w:rFonts w:ascii="Calibri" w:hAnsi="Calibri" w:asciiTheme="minorAscii" w:hAnsiTheme="minorAscii"/>
          <w:sz w:val="20"/>
          <w:szCs w:val="20"/>
        </w:rPr>
        <w:t xml:space="preserve">major and Liberal Arts Curriculum; </w:t>
      </w:r>
    </w:p>
    <w:p w:rsidRPr="00706758" w:rsidR="00E646D0" w:rsidP="00E646D0" w:rsidRDefault="00E646D0" w14:paraId="0218BC46" w14:textId="78212354">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meet regularly with </w:t>
      </w:r>
      <w:r w:rsidR="00F03B91">
        <w:rPr>
          <w:rFonts w:asciiTheme="minorHAnsi" w:hAnsiTheme="minorHAnsi"/>
          <w:sz w:val="20"/>
          <w:szCs w:val="20"/>
        </w:rPr>
        <w:t>my</w:t>
      </w:r>
      <w:r w:rsidRPr="00706758">
        <w:rPr>
          <w:rFonts w:asciiTheme="minorHAnsi" w:hAnsiTheme="minorHAnsi"/>
          <w:sz w:val="20"/>
          <w:szCs w:val="20"/>
        </w:rPr>
        <w:t xml:space="preserve"> assigned academic advisor and 4YG coordinator following the schedule outlined below; </w:t>
      </w:r>
    </w:p>
    <w:p w:rsidRPr="00706758" w:rsidR="00E646D0" w:rsidP="00E646D0" w:rsidRDefault="00E646D0" w14:paraId="07ECA929"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resolve all outstanding holds that would prevent registration prior to the start of registration for each semester;</w:t>
      </w:r>
    </w:p>
    <w:p w:rsidRPr="00706758" w:rsidR="00E646D0" w:rsidP="00E646D0" w:rsidRDefault="00E646D0" w14:paraId="1BAD33A0"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register for classes each semester on the date appropriate for class standing as set forth by the Registrar; </w:t>
      </w:r>
    </w:p>
    <w:p w:rsidRPr="00706758" w:rsidR="00E646D0" w:rsidP="00E646D0" w:rsidRDefault="00E646D0" w14:paraId="5FC4A549"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be responsive to communication from Cedar Crest College, including advisors and the 4YG coordinator;</w:t>
      </w:r>
    </w:p>
    <w:p w:rsidRPr="00F03B91" w:rsidR="00E646D0" w:rsidP="0761B1DE" w:rsidRDefault="00E646D0" w14:paraId="362EC2D8" w14:textId="01A35E7D">
      <w:pPr>
        <w:pStyle w:val="NormalWeb"/>
        <w:numPr>
          <w:ilvl w:val="0"/>
          <w:numId w:val="21"/>
        </w:numPr>
        <w:spacing w:line="216" w:lineRule="auto"/>
        <w:rPr>
          <w:rFonts w:ascii="Calibri" w:hAnsi="Calibri" w:asciiTheme="minorAscii" w:hAnsiTheme="minorAscii"/>
          <w:sz w:val="20"/>
          <w:szCs w:val="20"/>
        </w:rPr>
      </w:pPr>
      <w:r w:rsidRPr="7FA4BEE5" w:rsidR="7FA4BEE5">
        <w:rPr>
          <w:rFonts w:ascii="Calibri" w:hAnsi="Calibri" w:asciiTheme="minorAscii" w:hAnsiTheme="minorAscii"/>
          <w:sz w:val="20"/>
          <w:szCs w:val="20"/>
        </w:rPr>
        <w:t xml:space="preserve">officially declare a </w:t>
      </w:r>
      <w:r w:rsidRPr="7FA4BEE5" w:rsidR="7FA4BEE5">
        <w:rPr>
          <w:rFonts w:ascii="Calibri" w:hAnsi="Calibri" w:asciiTheme="minorAscii" w:hAnsiTheme="minorAscii"/>
          <w:sz w:val="20"/>
          <w:szCs w:val="20"/>
        </w:rPr>
        <w:t xml:space="preserve">Communication </w:t>
      </w:r>
      <w:r w:rsidRPr="7FA4BEE5" w:rsidR="7FA4BEE5">
        <w:rPr>
          <w:rFonts w:ascii="Calibri" w:hAnsi="Calibri" w:asciiTheme="minorAscii" w:hAnsiTheme="minorAscii"/>
          <w:sz w:val="20"/>
          <w:szCs w:val="20"/>
        </w:rPr>
        <w:t xml:space="preserve">major by the completion of 30 credits. </w:t>
      </w:r>
      <w:r w:rsidRPr="7FA4BEE5" w:rsidR="7FA4BEE5">
        <w:rPr>
          <w:rFonts w:ascii="Calibri" w:hAnsi="Calibri" w:asciiTheme="minorAscii" w:hAnsiTheme="minorAscii"/>
          <w:i w:val="1"/>
          <w:iCs w:val="1"/>
          <w:sz w:val="20"/>
          <w:szCs w:val="20"/>
        </w:rPr>
        <w:t>Note: If a change of major is requested after 30 credits, the ability to sign a new 4YG contract is not guaranteed.</w:t>
      </w:r>
      <w:r w:rsidRPr="7FA4BEE5" w:rsidR="7FA4BEE5">
        <w:rPr>
          <w:rFonts w:ascii="Calibri" w:hAnsi="Calibri" w:asciiTheme="minorAscii" w:hAnsiTheme="minorAscii"/>
          <w:sz w:val="20"/>
          <w:szCs w:val="20"/>
        </w:rPr>
        <w:t xml:space="preserve"> </w:t>
      </w:r>
    </w:p>
    <w:p w:rsidRPr="00706758" w:rsidR="00E646D0" w:rsidP="0761B1DE" w:rsidRDefault="00E646D0" w14:paraId="686DA4E0" w14:textId="55C1A1C2">
      <w:pPr>
        <w:pStyle w:val="NormalWeb"/>
        <w:numPr>
          <w:ilvl w:val="0"/>
          <w:numId w:val="21"/>
        </w:numPr>
        <w:spacing w:line="216" w:lineRule="auto"/>
        <w:rPr>
          <w:rFonts w:ascii="Calibri" w:hAnsi="Calibri" w:asciiTheme="minorAscii" w:hAnsiTheme="minorAscii"/>
          <w:sz w:val="20"/>
          <w:szCs w:val="20"/>
        </w:rPr>
      </w:pPr>
      <w:r w:rsidRPr="7FA4BEE5" w:rsidR="7FA4BEE5">
        <w:rPr>
          <w:rFonts w:ascii="Calibri" w:hAnsi="Calibri" w:asciiTheme="minorAscii" w:hAnsiTheme="minorAscii"/>
          <w:sz w:val="20"/>
          <w:szCs w:val="20"/>
        </w:rPr>
        <w:t xml:space="preserve">complete the following and all other </w:t>
      </w:r>
      <w:r w:rsidRPr="7FA4BEE5" w:rsidR="7FA4BEE5">
        <w:rPr>
          <w:rFonts w:ascii="Calibri" w:hAnsi="Calibri" w:asciiTheme="minorAscii" w:hAnsiTheme="minorAscii"/>
          <w:sz w:val="20"/>
          <w:szCs w:val="20"/>
        </w:rPr>
        <w:t>Communication</w:t>
      </w:r>
      <w:r w:rsidRPr="7FA4BEE5" w:rsidR="7FA4BEE5">
        <w:rPr>
          <w:rFonts w:ascii="Calibri" w:hAnsi="Calibri" w:asciiTheme="minorAscii" w:hAnsiTheme="minorAscii"/>
          <w:sz w:val="20"/>
          <w:szCs w:val="20"/>
        </w:rPr>
        <w:t xml:space="preserve"> major requirements:</w:t>
      </w:r>
    </w:p>
    <w:p w:rsidRPr="00706758" w:rsidR="00E646D0" w:rsidP="00E646D0" w:rsidRDefault="00E646D0" w14:paraId="20FBFD14" w14:textId="77777777">
      <w:pPr>
        <w:pStyle w:val="NormalWeb"/>
        <w:numPr>
          <w:ilvl w:val="1"/>
          <w:numId w:val="21"/>
        </w:numPr>
        <w:spacing w:line="216" w:lineRule="auto"/>
        <w:rPr>
          <w:rFonts w:asciiTheme="minorHAnsi" w:hAnsiTheme="minorHAnsi"/>
          <w:sz w:val="20"/>
          <w:szCs w:val="20"/>
        </w:rPr>
      </w:pPr>
      <w:r w:rsidRPr="00706758">
        <w:rPr>
          <w:rFonts w:asciiTheme="minorHAnsi" w:hAnsiTheme="minorHAnsi"/>
          <w:sz w:val="20"/>
          <w:szCs w:val="20"/>
        </w:rPr>
        <w:t>Earn a C- or better in all courses taken for specifically for major requirements.</w:t>
      </w:r>
    </w:p>
    <w:p w:rsidRPr="00706758" w:rsidR="00E646D0" w:rsidP="00E646D0" w:rsidRDefault="00E646D0" w14:paraId="54D00648" w14:textId="77777777">
      <w:pPr>
        <w:pStyle w:val="NormalWeb"/>
        <w:numPr>
          <w:ilvl w:val="1"/>
          <w:numId w:val="21"/>
        </w:numPr>
        <w:spacing w:after="0" w:afterAutospacing="0" w:line="216" w:lineRule="auto"/>
        <w:rPr>
          <w:rFonts w:asciiTheme="minorHAnsi" w:hAnsiTheme="minorHAnsi"/>
          <w:sz w:val="20"/>
          <w:szCs w:val="20"/>
        </w:rPr>
      </w:pPr>
      <w:r w:rsidRPr="00706758">
        <w:rPr>
          <w:rFonts w:asciiTheme="minorHAnsi" w:hAnsiTheme="minorHAnsi"/>
          <w:sz w:val="20"/>
          <w:szCs w:val="20"/>
        </w:rPr>
        <w:t xml:space="preserve">Abide by all other departmental policies and successfully meet all other graduation requirements.  </w:t>
      </w:r>
    </w:p>
    <w:p w:rsidRPr="00706758" w:rsidR="00E646D0" w:rsidP="00E646D0" w:rsidRDefault="00E646D0" w14:paraId="5DAB6C7B" w14:textId="77777777">
      <w:pPr>
        <w:pStyle w:val="NormalWeb"/>
        <w:spacing w:before="0" w:beforeAutospacing="0" w:after="0" w:afterAutospacing="0" w:line="216" w:lineRule="auto"/>
        <w:rPr>
          <w:rFonts w:asciiTheme="minorHAnsi" w:hAnsiTheme="minorHAnsi"/>
          <w:sz w:val="10"/>
          <w:szCs w:val="10"/>
        </w:rPr>
      </w:pPr>
    </w:p>
    <w:p w:rsidRPr="00706758" w:rsidR="00E646D0" w:rsidP="00E646D0" w:rsidRDefault="00E646D0" w14:paraId="458A037C" w14:textId="77777777">
      <w:pPr>
        <w:pStyle w:val="NormalWeb"/>
        <w:spacing w:before="0" w:beforeAutospacing="0" w:after="0" w:afterAutospacing="0" w:line="216" w:lineRule="auto"/>
        <w:rPr>
          <w:rFonts w:asciiTheme="minorHAnsi" w:hAnsiTheme="minorHAnsi"/>
          <w:sz w:val="20"/>
          <w:szCs w:val="20"/>
        </w:rPr>
      </w:pPr>
      <w:r w:rsidRPr="00706758">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706758" w:rsidR="00E646D0" w:rsidP="00E646D0" w:rsidRDefault="00E646D0" w14:paraId="02EB378F" w14:textId="77777777">
      <w:pPr>
        <w:pStyle w:val="NormalWeb"/>
        <w:spacing w:before="0" w:beforeAutospacing="0" w:after="0" w:afterAutospacing="0" w:line="216" w:lineRule="auto"/>
        <w:rPr>
          <w:rFonts w:asciiTheme="minorHAnsi" w:hAnsiTheme="minorHAnsi"/>
          <w:sz w:val="10"/>
          <w:szCs w:val="10"/>
        </w:rPr>
      </w:pPr>
    </w:p>
    <w:p w:rsidRPr="00706758" w:rsidR="00E646D0" w:rsidP="00E646D0" w:rsidRDefault="00E646D0" w14:paraId="6A05A809" w14:textId="77777777">
      <w:pPr>
        <w:pStyle w:val="NormalWeb"/>
        <w:spacing w:before="0" w:beforeAutospacing="0" w:after="0" w:afterAutospacing="0" w:line="216" w:lineRule="auto"/>
        <w:rPr>
          <w:rFonts w:asciiTheme="minorHAnsi" w:hAnsiTheme="minorHAnsi"/>
          <w:sz w:val="10"/>
          <w:szCs w:val="10"/>
        </w:rPr>
      </w:pPr>
    </w:p>
    <w:p w:rsidRPr="00706758" w:rsidR="00E646D0" w:rsidP="00E646D0" w:rsidRDefault="00E646D0" w14:paraId="778030D8" w14:textId="53F31A67">
      <w:pPr>
        <w:pStyle w:val="NormalWeb"/>
        <w:spacing w:before="0" w:beforeAutospacing="0" w:after="0" w:afterAutospacing="0" w:line="216" w:lineRule="auto"/>
        <w:rPr>
          <w:rFonts w:asciiTheme="minorHAnsi" w:hAnsiTheme="minorHAnsi"/>
          <w:sz w:val="20"/>
          <w:szCs w:val="20"/>
        </w:rPr>
      </w:pPr>
      <w:r w:rsidRPr="00706758">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F03B91">
        <w:rPr>
          <w:rFonts w:asciiTheme="minorHAnsi" w:hAnsiTheme="minorHAnsi"/>
          <w:sz w:val="20"/>
          <w:szCs w:val="20"/>
        </w:rPr>
        <w:t>their</w:t>
      </w:r>
      <w:r w:rsidRPr="00706758">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706758" w:rsidR="00E646D0" w:rsidP="00E646D0" w:rsidRDefault="00E646D0" w14:paraId="5A39BBE3" w14:textId="77777777">
      <w:pPr>
        <w:spacing w:line="240" w:lineRule="auto"/>
        <w:rPr>
          <w:sz w:val="10"/>
          <w:szCs w:val="10"/>
        </w:rPr>
      </w:pPr>
    </w:p>
    <w:p w:rsidRPr="00706758" w:rsidR="00E646D0" w:rsidP="00E646D0" w:rsidRDefault="00E646D0" w14:paraId="43A3C2AA" w14:textId="77777777">
      <w:pPr>
        <w:spacing w:line="240" w:lineRule="auto"/>
        <w:rPr>
          <w:sz w:val="20"/>
          <w:szCs w:val="20"/>
        </w:rPr>
      </w:pPr>
      <w:r w:rsidRPr="00706758">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706758" w:rsidR="00E646D0" w:rsidTr="005A53BB" w14:paraId="57615E3B" w14:textId="77777777">
        <w:trPr>
          <w:trHeight w:val="215"/>
        </w:trPr>
        <w:tc>
          <w:tcPr>
            <w:tcW w:w="1620" w:type="dxa"/>
            <w:tcBorders>
              <w:top w:val="nil"/>
              <w:left w:val="nil"/>
              <w:bottom w:val="single" w:color="auto" w:sz="4" w:space="0"/>
              <w:right w:val="single" w:color="auto" w:sz="4" w:space="0"/>
            </w:tcBorders>
          </w:tcPr>
          <w:p w:rsidRPr="00706758" w:rsidR="00E646D0" w:rsidP="005A53BB" w:rsidRDefault="00E646D0" w14:paraId="41C8F396"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4752D4AC" w14:textId="77777777">
            <w:pPr>
              <w:jc w:val="center"/>
              <w:rPr>
                <w:b/>
                <w:color w:val="FFFFFF" w:themeColor="background1"/>
                <w:sz w:val="18"/>
                <w:szCs w:val="18"/>
              </w:rPr>
            </w:pPr>
            <w:r w:rsidRPr="00706758">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641F09C4" w14:textId="77777777">
            <w:pPr>
              <w:jc w:val="center"/>
              <w:rPr>
                <w:b/>
                <w:color w:val="FFFFFF" w:themeColor="background1"/>
                <w:sz w:val="18"/>
                <w:szCs w:val="18"/>
              </w:rPr>
            </w:pPr>
            <w:r w:rsidRPr="00706758">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5C245D63" w14:textId="77777777">
            <w:pPr>
              <w:jc w:val="center"/>
              <w:rPr>
                <w:b/>
                <w:color w:val="FFFFFF" w:themeColor="background1"/>
                <w:sz w:val="18"/>
                <w:szCs w:val="18"/>
              </w:rPr>
            </w:pPr>
            <w:r w:rsidRPr="00706758">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036B2FE2" w14:textId="77777777">
            <w:pPr>
              <w:jc w:val="center"/>
              <w:rPr>
                <w:b/>
                <w:color w:val="FFFFFF" w:themeColor="background1"/>
                <w:sz w:val="18"/>
                <w:szCs w:val="18"/>
              </w:rPr>
            </w:pPr>
            <w:r w:rsidRPr="00706758">
              <w:rPr>
                <w:b/>
                <w:color w:val="FFFFFF" w:themeColor="background1"/>
                <w:sz w:val="18"/>
                <w:szCs w:val="18"/>
              </w:rPr>
              <w:t>Semester 4</w:t>
            </w:r>
          </w:p>
        </w:tc>
      </w:tr>
      <w:tr w:rsidRPr="00706758" w:rsidR="00E646D0" w:rsidTr="005A53BB" w14:paraId="4F76F176"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036C87BA" w14:textId="77777777">
            <w:pPr>
              <w:rPr>
                <w:sz w:val="16"/>
                <w:szCs w:val="16"/>
              </w:rPr>
            </w:pPr>
            <w:r w:rsidRPr="00706758">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5216FD41" w14:textId="77777777">
            <w:pPr>
              <w:rPr>
                <w:sz w:val="16"/>
                <w:szCs w:val="16"/>
              </w:rPr>
            </w:pPr>
            <w:r w:rsidRPr="00706758">
              <w:rPr>
                <w:sz w:val="16"/>
                <w:szCs w:val="16"/>
              </w:rPr>
              <w:t>____   Advisor</w:t>
            </w:r>
          </w:p>
          <w:p w:rsidRPr="00706758" w:rsidR="00E646D0" w:rsidP="005A53BB" w:rsidRDefault="00E646D0" w14:paraId="50959CEE"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25F87B3B" w14:textId="77777777">
            <w:pPr>
              <w:rPr>
                <w:sz w:val="16"/>
                <w:szCs w:val="16"/>
              </w:rPr>
            </w:pPr>
            <w:r w:rsidRPr="00706758">
              <w:rPr>
                <w:sz w:val="16"/>
                <w:szCs w:val="16"/>
              </w:rPr>
              <w:t>____   Advisor</w:t>
            </w:r>
          </w:p>
          <w:p w:rsidRPr="00706758" w:rsidR="00E646D0" w:rsidP="005A53BB" w:rsidRDefault="00E646D0" w14:paraId="5C5922E0" w14:textId="77777777">
            <w:pPr>
              <w:ind w:right="-75" w:hanging="18"/>
              <w:rPr>
                <w:sz w:val="16"/>
                <w:szCs w:val="16"/>
              </w:rPr>
            </w:pPr>
            <w:r w:rsidRPr="00706758">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62A4F74E" w14:textId="77777777">
            <w:pPr>
              <w:rPr>
                <w:sz w:val="16"/>
                <w:szCs w:val="16"/>
              </w:rPr>
            </w:pPr>
            <w:r w:rsidRPr="00706758">
              <w:rPr>
                <w:sz w:val="16"/>
                <w:szCs w:val="16"/>
              </w:rPr>
              <w:t>____   Advisor</w:t>
            </w:r>
          </w:p>
          <w:p w:rsidRPr="00706758" w:rsidR="00E646D0" w:rsidP="005A53BB" w:rsidRDefault="00E646D0" w14:paraId="4CE112C4"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02A17E43" w14:textId="77777777">
            <w:pPr>
              <w:rPr>
                <w:sz w:val="16"/>
                <w:szCs w:val="16"/>
              </w:rPr>
            </w:pPr>
            <w:r w:rsidRPr="00706758">
              <w:rPr>
                <w:sz w:val="16"/>
                <w:szCs w:val="16"/>
              </w:rPr>
              <w:t>____   Advisor</w:t>
            </w:r>
          </w:p>
          <w:p w:rsidRPr="00706758" w:rsidR="00E646D0" w:rsidP="005A53BB" w:rsidRDefault="00E646D0" w14:paraId="7A7472BC" w14:textId="77777777">
            <w:pPr>
              <w:ind w:right="-75" w:hanging="18"/>
              <w:rPr>
                <w:sz w:val="16"/>
                <w:szCs w:val="16"/>
              </w:rPr>
            </w:pPr>
            <w:r w:rsidRPr="00706758">
              <w:rPr>
                <w:sz w:val="16"/>
                <w:szCs w:val="16"/>
              </w:rPr>
              <w:t>____   4YG Coordinator</w:t>
            </w:r>
          </w:p>
        </w:tc>
      </w:tr>
      <w:tr w:rsidRPr="00706758" w:rsidR="00E646D0" w:rsidTr="005A53BB" w14:paraId="64109DFA"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41BC3565" w14:textId="77777777">
            <w:pPr>
              <w:rPr>
                <w:sz w:val="16"/>
                <w:szCs w:val="16"/>
              </w:rPr>
            </w:pPr>
            <w:r w:rsidRPr="00706758">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54D9A023" w14:textId="77777777">
            <w:pPr>
              <w:rPr>
                <w:sz w:val="16"/>
                <w:szCs w:val="16"/>
              </w:rPr>
            </w:pPr>
            <w:r w:rsidRPr="00706758">
              <w:rPr>
                <w:sz w:val="16"/>
                <w:szCs w:val="16"/>
              </w:rPr>
              <w:t>____   Advisor</w:t>
            </w:r>
          </w:p>
          <w:p w:rsidRPr="00706758" w:rsidR="00E646D0" w:rsidP="005A53BB" w:rsidRDefault="00E646D0" w14:paraId="63A6EF3F"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0C6DAF64" w14:textId="77777777">
            <w:pPr>
              <w:rPr>
                <w:sz w:val="16"/>
                <w:szCs w:val="16"/>
              </w:rPr>
            </w:pPr>
            <w:r w:rsidRPr="00706758">
              <w:rPr>
                <w:sz w:val="16"/>
                <w:szCs w:val="16"/>
              </w:rPr>
              <w:t>____   Advisor</w:t>
            </w:r>
          </w:p>
          <w:p w:rsidRPr="00706758" w:rsidR="00E646D0" w:rsidP="005A53BB" w:rsidRDefault="00E646D0" w14:paraId="25FB6DF1" w14:textId="77777777">
            <w:pPr>
              <w:ind w:right="-75" w:hanging="18"/>
              <w:rPr>
                <w:sz w:val="16"/>
                <w:szCs w:val="16"/>
              </w:rPr>
            </w:pPr>
            <w:r w:rsidRPr="00706758">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7B87D053" w14:textId="77777777">
            <w:pPr>
              <w:rPr>
                <w:sz w:val="16"/>
                <w:szCs w:val="16"/>
              </w:rPr>
            </w:pPr>
            <w:r w:rsidRPr="00706758">
              <w:rPr>
                <w:sz w:val="16"/>
                <w:szCs w:val="16"/>
              </w:rPr>
              <w:t>____   Advisor</w:t>
            </w:r>
          </w:p>
          <w:p w:rsidRPr="00706758" w:rsidR="00E646D0" w:rsidP="005A53BB" w:rsidRDefault="00E646D0" w14:paraId="4B51B2E6"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11D2A7E6" w14:textId="77777777">
            <w:pPr>
              <w:rPr>
                <w:sz w:val="16"/>
                <w:szCs w:val="16"/>
              </w:rPr>
            </w:pPr>
            <w:r w:rsidRPr="00706758">
              <w:rPr>
                <w:sz w:val="16"/>
                <w:szCs w:val="16"/>
              </w:rPr>
              <w:t>____   Advisor</w:t>
            </w:r>
          </w:p>
          <w:p w:rsidRPr="00706758" w:rsidR="00E646D0" w:rsidP="005A53BB" w:rsidRDefault="00E646D0" w14:paraId="79DFEC81" w14:textId="77777777">
            <w:pPr>
              <w:ind w:right="-75" w:hanging="18"/>
              <w:rPr>
                <w:sz w:val="16"/>
                <w:szCs w:val="16"/>
              </w:rPr>
            </w:pPr>
            <w:r w:rsidRPr="00706758">
              <w:rPr>
                <w:sz w:val="16"/>
                <w:szCs w:val="16"/>
              </w:rPr>
              <w:t>____   4YG Coordinator</w:t>
            </w:r>
          </w:p>
        </w:tc>
      </w:tr>
      <w:tr w:rsidRPr="00706758" w:rsidR="00E646D0" w:rsidTr="005A53BB" w14:paraId="5D66ED0D" w14:textId="77777777">
        <w:trPr>
          <w:trHeight w:val="188"/>
        </w:trPr>
        <w:tc>
          <w:tcPr>
            <w:tcW w:w="1620" w:type="dxa"/>
            <w:tcBorders>
              <w:top w:val="single" w:color="auto" w:sz="4" w:space="0"/>
              <w:left w:val="nil"/>
              <w:bottom w:val="single" w:color="auto" w:sz="4" w:space="0"/>
              <w:right w:val="single" w:color="auto" w:sz="4" w:space="0"/>
            </w:tcBorders>
          </w:tcPr>
          <w:p w:rsidRPr="00706758" w:rsidR="00E646D0" w:rsidP="005A53BB" w:rsidRDefault="00E646D0" w14:paraId="72A3D3EC"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6E90F9B8" w14:textId="77777777">
            <w:pPr>
              <w:jc w:val="center"/>
              <w:rPr>
                <w:b/>
                <w:color w:val="FFFFFF" w:themeColor="background1"/>
                <w:sz w:val="18"/>
                <w:szCs w:val="18"/>
              </w:rPr>
            </w:pPr>
            <w:r w:rsidRPr="00706758">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164D73B7" w14:textId="77777777">
            <w:pPr>
              <w:jc w:val="center"/>
              <w:rPr>
                <w:b/>
                <w:color w:val="FFFFFF" w:themeColor="background1"/>
                <w:sz w:val="18"/>
                <w:szCs w:val="18"/>
              </w:rPr>
            </w:pPr>
            <w:r w:rsidRPr="00706758">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0117815C" w14:textId="77777777">
            <w:pPr>
              <w:jc w:val="center"/>
              <w:rPr>
                <w:b/>
                <w:color w:val="FFFFFF" w:themeColor="background1"/>
                <w:sz w:val="18"/>
                <w:szCs w:val="18"/>
              </w:rPr>
            </w:pPr>
            <w:r w:rsidRPr="00706758">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706758" w:rsidR="00E646D0" w:rsidP="005A53BB" w:rsidRDefault="00E646D0" w14:paraId="4D1B2A56" w14:textId="77777777">
            <w:pPr>
              <w:jc w:val="center"/>
              <w:rPr>
                <w:b/>
                <w:color w:val="FFFFFF" w:themeColor="background1"/>
                <w:sz w:val="18"/>
                <w:szCs w:val="18"/>
              </w:rPr>
            </w:pPr>
            <w:r w:rsidRPr="00706758">
              <w:rPr>
                <w:b/>
                <w:color w:val="FFFFFF" w:themeColor="background1"/>
                <w:sz w:val="18"/>
                <w:szCs w:val="18"/>
              </w:rPr>
              <w:t>Semester 8</w:t>
            </w:r>
          </w:p>
        </w:tc>
      </w:tr>
      <w:tr w:rsidRPr="00706758" w:rsidR="00E646D0" w:rsidTr="005A53BB" w14:paraId="24309CD5"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58203289" w14:textId="77777777">
            <w:pPr>
              <w:rPr>
                <w:sz w:val="16"/>
                <w:szCs w:val="16"/>
              </w:rPr>
            </w:pPr>
            <w:r w:rsidRPr="00706758">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708E7032" w14:textId="77777777">
            <w:pPr>
              <w:rPr>
                <w:sz w:val="16"/>
                <w:szCs w:val="16"/>
              </w:rPr>
            </w:pPr>
            <w:r w:rsidRPr="00706758">
              <w:rPr>
                <w:sz w:val="16"/>
                <w:szCs w:val="16"/>
              </w:rPr>
              <w:t>____   Advisor</w:t>
            </w:r>
          </w:p>
          <w:p w:rsidRPr="00706758" w:rsidR="00E646D0" w:rsidP="005A53BB" w:rsidRDefault="00E646D0" w14:paraId="07712F6A"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427791E7" w14:textId="77777777">
            <w:pPr>
              <w:rPr>
                <w:sz w:val="16"/>
                <w:szCs w:val="16"/>
              </w:rPr>
            </w:pPr>
            <w:r w:rsidRPr="00706758">
              <w:rPr>
                <w:sz w:val="16"/>
                <w:szCs w:val="16"/>
              </w:rPr>
              <w:t>____   Advisor</w:t>
            </w:r>
          </w:p>
          <w:p w:rsidRPr="00706758" w:rsidR="00E646D0" w:rsidP="005A53BB" w:rsidRDefault="00E646D0" w14:paraId="4D2ED2F7" w14:textId="77777777">
            <w:pPr>
              <w:ind w:right="-75" w:hanging="18"/>
              <w:rPr>
                <w:sz w:val="16"/>
                <w:szCs w:val="16"/>
              </w:rPr>
            </w:pPr>
            <w:r w:rsidRPr="00706758">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6BE735CC" w14:textId="77777777">
            <w:pPr>
              <w:rPr>
                <w:sz w:val="16"/>
                <w:szCs w:val="16"/>
              </w:rPr>
            </w:pPr>
            <w:r w:rsidRPr="00706758">
              <w:rPr>
                <w:sz w:val="16"/>
                <w:szCs w:val="16"/>
              </w:rPr>
              <w:t>____   Advisor</w:t>
            </w:r>
          </w:p>
          <w:p w:rsidRPr="00706758" w:rsidR="00E646D0" w:rsidP="005A53BB" w:rsidRDefault="00E646D0" w14:paraId="7F1F1D16"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69C500E3" w14:textId="77777777">
            <w:pPr>
              <w:rPr>
                <w:sz w:val="16"/>
                <w:szCs w:val="16"/>
              </w:rPr>
            </w:pPr>
            <w:r w:rsidRPr="00706758">
              <w:rPr>
                <w:sz w:val="16"/>
                <w:szCs w:val="16"/>
              </w:rPr>
              <w:t>____   Advisor</w:t>
            </w:r>
          </w:p>
          <w:p w:rsidRPr="00706758" w:rsidR="00E646D0" w:rsidP="005A53BB" w:rsidRDefault="00E646D0" w14:paraId="64988D57" w14:textId="77777777">
            <w:pPr>
              <w:ind w:right="-75" w:hanging="18"/>
              <w:rPr>
                <w:sz w:val="16"/>
                <w:szCs w:val="16"/>
              </w:rPr>
            </w:pPr>
            <w:r w:rsidRPr="00706758">
              <w:rPr>
                <w:sz w:val="16"/>
                <w:szCs w:val="16"/>
              </w:rPr>
              <w:t>____   4YG Coordinator</w:t>
            </w:r>
          </w:p>
        </w:tc>
      </w:tr>
      <w:tr w:rsidRPr="00706758" w:rsidR="00E646D0" w:rsidTr="005A53BB" w14:paraId="0946795C"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706758" w:rsidR="00E646D0" w:rsidP="005A53BB" w:rsidRDefault="00E646D0" w14:paraId="7DBF3D46" w14:textId="77777777">
            <w:pPr>
              <w:rPr>
                <w:sz w:val="16"/>
                <w:szCs w:val="16"/>
              </w:rPr>
            </w:pPr>
            <w:r w:rsidRPr="00706758">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0E6E57A1" w14:textId="77777777">
            <w:pPr>
              <w:rPr>
                <w:sz w:val="16"/>
                <w:szCs w:val="16"/>
              </w:rPr>
            </w:pPr>
            <w:r w:rsidRPr="00706758">
              <w:rPr>
                <w:sz w:val="16"/>
                <w:szCs w:val="16"/>
              </w:rPr>
              <w:t>____   Advisor</w:t>
            </w:r>
          </w:p>
          <w:p w:rsidRPr="00706758" w:rsidR="00E646D0" w:rsidP="005A53BB" w:rsidRDefault="00E646D0" w14:paraId="26D0F29C"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5BF501C6" w14:textId="77777777">
            <w:pPr>
              <w:rPr>
                <w:sz w:val="16"/>
                <w:szCs w:val="16"/>
              </w:rPr>
            </w:pPr>
            <w:r w:rsidRPr="00706758">
              <w:rPr>
                <w:sz w:val="16"/>
                <w:szCs w:val="16"/>
              </w:rPr>
              <w:t>____   Advisor</w:t>
            </w:r>
          </w:p>
          <w:p w:rsidRPr="00706758" w:rsidR="00E646D0" w:rsidP="005A53BB" w:rsidRDefault="00E646D0" w14:paraId="798729D0" w14:textId="77777777">
            <w:pPr>
              <w:ind w:right="-75" w:hanging="18"/>
              <w:rPr>
                <w:sz w:val="16"/>
                <w:szCs w:val="16"/>
              </w:rPr>
            </w:pPr>
            <w:r w:rsidRPr="00706758">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0ED7C5A2" w14:textId="77777777">
            <w:pPr>
              <w:rPr>
                <w:sz w:val="16"/>
                <w:szCs w:val="16"/>
              </w:rPr>
            </w:pPr>
            <w:r w:rsidRPr="00706758">
              <w:rPr>
                <w:sz w:val="16"/>
                <w:szCs w:val="16"/>
              </w:rPr>
              <w:t>____   Advisor</w:t>
            </w:r>
          </w:p>
          <w:p w:rsidRPr="00706758" w:rsidR="00E646D0" w:rsidP="005A53BB" w:rsidRDefault="00E646D0" w14:paraId="4348C9C7" w14:textId="77777777">
            <w:pPr>
              <w:ind w:right="-75" w:hanging="18"/>
              <w:rPr>
                <w:sz w:val="16"/>
                <w:szCs w:val="16"/>
              </w:rPr>
            </w:pPr>
            <w:r w:rsidRPr="00706758">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706758" w:rsidR="00E646D0" w:rsidP="005A53BB" w:rsidRDefault="00E646D0" w14:paraId="3E37231A" w14:textId="77777777">
            <w:pPr>
              <w:rPr>
                <w:sz w:val="16"/>
                <w:szCs w:val="16"/>
              </w:rPr>
            </w:pPr>
            <w:r w:rsidRPr="00706758">
              <w:rPr>
                <w:sz w:val="16"/>
                <w:szCs w:val="16"/>
              </w:rPr>
              <w:t>____   Advisor</w:t>
            </w:r>
          </w:p>
          <w:p w:rsidRPr="00706758" w:rsidR="00E646D0" w:rsidP="005A53BB" w:rsidRDefault="00E646D0" w14:paraId="42966AAA" w14:textId="77777777">
            <w:pPr>
              <w:ind w:right="-75" w:hanging="18"/>
              <w:rPr>
                <w:sz w:val="16"/>
                <w:szCs w:val="16"/>
              </w:rPr>
            </w:pPr>
            <w:r w:rsidRPr="00706758">
              <w:rPr>
                <w:sz w:val="16"/>
                <w:szCs w:val="16"/>
              </w:rPr>
              <w:t>____   4YG Coordinator</w:t>
            </w:r>
          </w:p>
        </w:tc>
      </w:tr>
    </w:tbl>
    <w:p w:rsidRPr="00706758" w:rsidR="00E646D0" w:rsidP="00E646D0" w:rsidRDefault="00E646D0" w14:paraId="0D0B940D" w14:textId="77777777">
      <w:pPr>
        <w:spacing w:line="240" w:lineRule="auto"/>
        <w:rPr>
          <w:sz w:val="21"/>
          <w:szCs w:val="21"/>
        </w:rPr>
      </w:pPr>
    </w:p>
    <w:p w:rsidRPr="00706758" w:rsidR="00E646D0" w:rsidP="00E646D0" w:rsidRDefault="00E646D0" w14:paraId="2AE82CEB" w14:textId="77777777">
      <w:pPr>
        <w:spacing w:line="216" w:lineRule="auto"/>
        <w:rPr>
          <w:sz w:val="20"/>
          <w:szCs w:val="20"/>
        </w:rPr>
      </w:pPr>
      <w:r w:rsidRPr="00706758">
        <w:rPr>
          <w:sz w:val="20"/>
          <w:szCs w:val="20"/>
        </w:rPr>
        <w:t>I agree to the stipulations set forth in this agreement.</w:t>
      </w:r>
      <w:r w:rsidRPr="00706758" w:rsidR="00FE7CBC">
        <w:rPr>
          <w:sz w:val="20"/>
          <w:szCs w:val="20"/>
        </w:rPr>
        <w:t xml:space="preserve"> </w:t>
      </w:r>
    </w:p>
    <w:p w:rsidR="0031784D" w:rsidP="0031784D" w:rsidRDefault="0031784D" w14:paraId="05B9B3F0" w14:textId="77777777">
      <w:pPr>
        <w:spacing w:after="0" w:line="216" w:lineRule="auto"/>
        <w:rPr>
          <w:sz w:val="20"/>
          <w:szCs w:val="20"/>
        </w:rPr>
      </w:pPr>
      <w:r>
        <w:rPr>
          <w:sz w:val="20"/>
          <w:szCs w:val="20"/>
        </w:rPr>
        <w:t xml:space="preserve">___________________________________________________            </w:t>
      </w:r>
      <w:r>
        <w:rPr>
          <w:sz w:val="20"/>
          <w:szCs w:val="20"/>
        </w:rPr>
        <w:tab/>
      </w:r>
      <w:r>
        <w:rPr>
          <w:sz w:val="20"/>
          <w:szCs w:val="20"/>
        </w:rPr>
        <w:t xml:space="preserve">_______________   </w:t>
      </w:r>
      <w:r>
        <w:rPr>
          <w:sz w:val="20"/>
          <w:szCs w:val="20"/>
        </w:rPr>
        <w:tab/>
      </w:r>
      <w:r>
        <w:rPr>
          <w:sz w:val="20"/>
          <w:szCs w:val="20"/>
        </w:rPr>
        <w:t xml:space="preserve">     </w:t>
      </w:r>
      <w:r>
        <w:rPr>
          <w:sz w:val="20"/>
          <w:szCs w:val="20"/>
        </w:rPr>
        <w:tab/>
      </w:r>
      <w:r>
        <w:rPr>
          <w:sz w:val="20"/>
          <w:szCs w:val="20"/>
        </w:rPr>
        <w:t xml:space="preserve">_______________             </w:t>
      </w:r>
    </w:p>
    <w:p w:rsidR="0031784D" w:rsidP="0031784D" w:rsidRDefault="0031784D" w14:paraId="4038A347"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ID Number                                 </w:t>
      </w:r>
      <w:r>
        <w:rPr>
          <w:sz w:val="20"/>
          <w:szCs w:val="20"/>
        </w:rPr>
        <w:tab/>
      </w:r>
      <w:r>
        <w:rPr>
          <w:sz w:val="20"/>
          <w:szCs w:val="20"/>
        </w:rPr>
        <w:t>Entry Term</w:t>
      </w:r>
    </w:p>
    <w:p w:rsidR="0031784D" w:rsidP="0031784D" w:rsidRDefault="0031784D" w14:paraId="57DCB142" w14:textId="77777777">
      <w:pPr>
        <w:spacing w:after="0" w:line="216" w:lineRule="auto"/>
        <w:rPr>
          <w:sz w:val="20"/>
          <w:szCs w:val="20"/>
        </w:rPr>
      </w:pPr>
      <w:r>
        <w:rPr>
          <w:sz w:val="20"/>
          <w:szCs w:val="20"/>
        </w:rPr>
        <w:t>___________________________________________________</w:t>
      </w:r>
      <w:r>
        <w:rPr>
          <w:sz w:val="20"/>
          <w:szCs w:val="20"/>
        </w:rPr>
        <w:tab/>
      </w:r>
      <w:r>
        <w:rPr>
          <w:sz w:val="20"/>
          <w:szCs w:val="20"/>
        </w:rPr>
        <w:t>____________________________________________</w:t>
      </w:r>
    </w:p>
    <w:p w:rsidR="0031784D" w:rsidP="0031784D" w:rsidRDefault="0031784D" w14:paraId="48892258"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4YG Coordinator</w:t>
      </w:r>
      <w:r>
        <w:rPr>
          <w:sz w:val="20"/>
          <w:szCs w:val="20"/>
        </w:rPr>
        <w:tab/>
      </w:r>
      <w:r>
        <w:rPr>
          <w:sz w:val="20"/>
          <w:szCs w:val="20"/>
        </w:rPr>
        <w:t>Signature</w:t>
      </w:r>
      <w:r>
        <w:rPr>
          <w:sz w:val="20"/>
          <w:szCs w:val="20"/>
        </w:rPr>
        <w:tab/>
      </w:r>
      <w:r>
        <w:rPr>
          <w:sz w:val="20"/>
          <w:szCs w:val="20"/>
        </w:rPr>
        <w:t>Date</w:t>
      </w:r>
    </w:p>
    <w:p w:rsidRPr="00706758" w:rsidR="00E646D0" w:rsidP="00E646D0" w:rsidRDefault="00E646D0" w14:paraId="0E27B00A" w14:textId="77777777">
      <w:pPr>
        <w:rPr>
          <w:sz w:val="21"/>
          <w:szCs w:val="21"/>
        </w:rPr>
      </w:pPr>
      <w:r w:rsidRPr="00706758">
        <w:rPr>
          <w:sz w:val="21"/>
          <w:szCs w:val="21"/>
        </w:rPr>
        <w:br w:type="page"/>
      </w:r>
    </w:p>
    <w:p w:rsidRPr="00706758" w:rsidR="00FE7B7B" w:rsidP="00FE7B7B" w:rsidRDefault="00FE7B7B" w14:paraId="60061E4C" w14:textId="77777777">
      <w:pPr>
        <w:spacing w:after="0" w:line="192" w:lineRule="auto"/>
        <w:rPr>
          <w:sz w:val="19"/>
          <w:szCs w:val="19"/>
        </w:rPr>
      </w:pPr>
    </w:p>
    <w:tbl>
      <w:tblPr>
        <w:tblStyle w:val="TableGrid"/>
        <w:tblW w:w="10741" w:type="dxa"/>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655C9D" w:rsidR="00FE7B7B" w:rsidTr="7FA4BEE5" w14:paraId="22DEFD30" w14:textId="77777777">
        <w:trPr>
          <w:gridAfter w:val="1"/>
          <w:wAfter w:w="450" w:type="dxa"/>
          <w:trHeight w:val="189"/>
        </w:trPr>
        <w:tc>
          <w:tcPr>
            <w:tcW w:w="5251" w:type="dxa"/>
            <w:gridSpan w:val="4"/>
            <w:tcBorders>
              <w:bottom w:val="single" w:color="A6A6A6" w:themeColor="background1" w:themeShade="A6" w:sz="4" w:space="0"/>
            </w:tcBorders>
            <w:tcMar/>
          </w:tcPr>
          <w:p w:rsidRPr="00655C9D" w:rsidR="00FE7B7B" w:rsidP="56F7BD60" w:rsidRDefault="00FE7B7B" w14:paraId="0295DE38" w14:textId="2490EBBB">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FALL </w:t>
            </w:r>
            <w:r w:rsidRPr="56F7BD60" w:rsidR="00FC59DB">
              <w:rPr>
                <w:rFonts w:ascii="Cambria" w:hAnsi="Cambria" w:asciiTheme="majorAscii" w:hAnsiTheme="majorAscii"/>
                <w:b w:val="1"/>
                <w:bCs w:val="1"/>
                <w:sz w:val="18"/>
                <w:szCs w:val="18"/>
              </w:rPr>
              <w:t xml:space="preserve"> 20</w:t>
            </w:r>
            <w:r w:rsidRPr="56F7BD60" w:rsidR="00380865">
              <w:rPr>
                <w:rFonts w:ascii="Cambria" w:hAnsi="Cambria" w:asciiTheme="majorAscii" w:hAnsiTheme="majorAscii"/>
                <w:b w:val="1"/>
                <w:bCs w:val="1"/>
                <w:sz w:val="18"/>
                <w:szCs w:val="18"/>
              </w:rPr>
              <w:t>2</w:t>
            </w:r>
            <w:r w:rsidRPr="56F7BD60" w:rsidR="34245A4A">
              <w:rPr>
                <w:rFonts w:ascii="Cambria" w:hAnsi="Cambria" w:asciiTheme="majorAscii" w:hAnsiTheme="majorAscii"/>
                <w:b w:val="1"/>
                <w:bCs w:val="1"/>
                <w:sz w:val="18"/>
                <w:szCs w:val="18"/>
              </w:rPr>
              <w:t>3</w:t>
            </w:r>
          </w:p>
        </w:tc>
        <w:tc>
          <w:tcPr>
            <w:tcW w:w="270" w:type="dxa"/>
            <w:tcBorders>
              <w:bottom w:val="single" w:color="A6A6A6" w:themeColor="background1" w:themeShade="A6" w:sz="4" w:space="0"/>
            </w:tcBorders>
            <w:tcMar/>
          </w:tcPr>
          <w:p w:rsidRPr="00655C9D" w:rsidR="00FE7B7B" w:rsidP="003C0BDD" w:rsidRDefault="00FE7B7B" w14:paraId="44EAFD9C" w14:textId="77777777">
            <w:pPr>
              <w:spacing w:line="192" w:lineRule="auto"/>
              <w:rPr>
                <w:rFonts w:asciiTheme="majorHAnsi" w:hAnsiTheme="majorHAnsi"/>
                <w:b/>
                <w:sz w:val="18"/>
                <w:szCs w:val="18"/>
              </w:rPr>
            </w:pPr>
          </w:p>
        </w:tc>
        <w:tc>
          <w:tcPr>
            <w:tcW w:w="4770" w:type="dxa"/>
            <w:gridSpan w:val="3"/>
            <w:tcMar/>
          </w:tcPr>
          <w:p w:rsidRPr="00655C9D" w:rsidR="00FE7B7B" w:rsidP="56F7BD60" w:rsidRDefault="00FE7B7B" w14:paraId="090342E7" w14:textId="4381839B">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SPRING </w:t>
            </w:r>
            <w:r w:rsidRPr="56F7BD60" w:rsidR="00FC59DB">
              <w:rPr>
                <w:rFonts w:ascii="Cambria" w:hAnsi="Cambria" w:asciiTheme="majorAscii" w:hAnsiTheme="majorAscii"/>
                <w:b w:val="1"/>
                <w:bCs w:val="1"/>
                <w:sz w:val="18"/>
                <w:szCs w:val="18"/>
              </w:rPr>
              <w:t xml:space="preserve"> 202</w:t>
            </w:r>
            <w:r w:rsidRPr="56F7BD60" w:rsidR="3B351DE6">
              <w:rPr>
                <w:rFonts w:ascii="Cambria" w:hAnsi="Cambria" w:asciiTheme="majorAscii" w:hAnsiTheme="majorAscii"/>
                <w:b w:val="1"/>
                <w:bCs w:val="1"/>
                <w:sz w:val="18"/>
                <w:szCs w:val="18"/>
              </w:rPr>
              <w:t>4</w:t>
            </w:r>
          </w:p>
        </w:tc>
      </w:tr>
      <w:tr w:rsidRPr="00655C9D" w:rsidR="00FE7B7B" w:rsidTr="7FA4BEE5" w14:paraId="1AB56CE2"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36E5840A" w14:textId="77777777">
            <w:pPr>
              <w:spacing w:line="192" w:lineRule="auto"/>
              <w:rPr>
                <w:b/>
                <w:color w:val="FFFFFF" w:themeColor="background1"/>
                <w:sz w:val="18"/>
                <w:szCs w:val="18"/>
              </w:rPr>
            </w:pPr>
            <w:r w:rsidRPr="00655C9D">
              <w:rPr>
                <w:b/>
                <w:color w:val="FFFFFF" w:themeColor="background1"/>
                <w:sz w:val="18"/>
                <w:szCs w:val="18"/>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1AD2AB1D" w14:textId="77777777">
            <w:pPr>
              <w:spacing w:line="192" w:lineRule="auto"/>
              <w:rPr>
                <w:b/>
                <w:color w:val="FFFFFF" w:themeColor="background1"/>
                <w:sz w:val="18"/>
                <w:szCs w:val="18"/>
              </w:rPr>
            </w:pPr>
            <w:r w:rsidRPr="00655C9D">
              <w:rPr>
                <w:b/>
                <w:color w:val="FFFFFF" w:themeColor="background1"/>
                <w:sz w:val="18"/>
                <w:szCs w:val="18"/>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59AD10AE"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000000" w:themeFill="text1"/>
            <w:tcMar/>
          </w:tcPr>
          <w:p w:rsidRPr="00655C9D" w:rsidR="00FE7B7B" w:rsidP="003C0BDD" w:rsidRDefault="00FE7B7B" w14:paraId="29D6B04F" w14:textId="77777777">
            <w:pPr>
              <w:pStyle w:val="ListParagraph"/>
              <w:numPr>
                <w:ilvl w:val="0"/>
                <w:numId w:val="1"/>
              </w:numPr>
              <w:spacing w:line="192" w:lineRule="auto"/>
              <w:ind w:left="162" w:hanging="180"/>
              <w:rPr>
                <w:b/>
                <w:color w:val="FFFFFF" w:themeColor="background1"/>
                <w:sz w:val="18"/>
                <w:szCs w:val="18"/>
              </w:rPr>
            </w:pPr>
            <w:r w:rsidRPr="00655C9D">
              <w:rPr>
                <w:b/>
                <w:color w:val="FFFFFF" w:themeColor="background1"/>
                <w:sz w:val="18"/>
                <w:szCs w:val="18"/>
              </w:rPr>
              <w:t xml:space="preserve"> </w:t>
            </w:r>
          </w:p>
        </w:tc>
        <w:tc>
          <w:tcPr>
            <w:tcW w:w="270" w:type="dxa"/>
            <w:tcBorders>
              <w:top w:val="single" w:color="A6A6A6" w:themeColor="background1" w:themeShade="A6" w:sz="4" w:space="0"/>
              <w:bottom w:val="single" w:color="A6A6A6" w:themeColor="background1" w:themeShade="A6" w:sz="4" w:space="0"/>
            </w:tcBorders>
            <w:shd w:val="clear" w:color="auto" w:fill="000000" w:themeFill="text1"/>
            <w:tcMar/>
          </w:tcPr>
          <w:p w:rsidRPr="00655C9D" w:rsidR="00FE7B7B" w:rsidP="003C0BDD" w:rsidRDefault="00FE7B7B" w14:paraId="4B94D5A5" w14:textId="77777777">
            <w:pPr>
              <w:spacing w:line="192" w:lineRule="auto"/>
              <w:rPr>
                <w:b/>
                <w:color w:val="FFFFFF" w:themeColor="background1"/>
                <w:sz w:val="18"/>
                <w:szCs w:val="18"/>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54633D55" w14:textId="77777777">
            <w:pPr>
              <w:spacing w:line="192" w:lineRule="auto"/>
              <w:rPr>
                <w:b/>
                <w:color w:val="FFFFFF" w:themeColor="background1"/>
                <w:sz w:val="18"/>
                <w:szCs w:val="18"/>
              </w:rPr>
            </w:pPr>
            <w:r w:rsidRPr="00655C9D">
              <w:rPr>
                <w:b/>
                <w:color w:val="FFFFFF" w:themeColor="background1"/>
                <w:sz w:val="18"/>
                <w:szCs w:val="18"/>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3FD8BF2F" w14:textId="77777777">
            <w:pPr>
              <w:spacing w:line="192" w:lineRule="auto"/>
              <w:rPr>
                <w:b/>
                <w:color w:val="FFFFFF" w:themeColor="background1"/>
                <w:sz w:val="18"/>
                <w:szCs w:val="18"/>
              </w:rPr>
            </w:pPr>
            <w:r w:rsidRPr="00655C9D">
              <w:rPr>
                <w:b/>
                <w:color w:val="FFFFFF" w:themeColor="background1"/>
                <w:sz w:val="18"/>
                <w:szCs w:val="18"/>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3B6F3ACC"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3DEEC669" w14:textId="77777777">
            <w:pPr>
              <w:pStyle w:val="ListParagraph"/>
              <w:numPr>
                <w:ilvl w:val="0"/>
                <w:numId w:val="1"/>
              </w:numPr>
              <w:spacing w:line="192" w:lineRule="auto"/>
              <w:ind w:left="72" w:hanging="90"/>
              <w:rPr>
                <w:b/>
                <w:color w:val="FFFFFF" w:themeColor="background1"/>
                <w:sz w:val="18"/>
                <w:szCs w:val="18"/>
              </w:rPr>
            </w:pPr>
          </w:p>
        </w:tc>
      </w:tr>
      <w:tr w:rsidRPr="00655C9D" w:rsidR="00FE7B7B" w:rsidTr="7FA4BEE5" w14:paraId="6CEF90CE"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B230F2F" w14:textId="77777777">
            <w:pPr>
              <w:spacing w:line="192" w:lineRule="auto"/>
              <w:rPr>
                <w:sz w:val="18"/>
                <w:szCs w:val="18"/>
              </w:rPr>
            </w:pPr>
            <w:r w:rsidRPr="00655C9D">
              <w:rPr>
                <w:sz w:val="18"/>
                <w:szCs w:val="18"/>
              </w:rPr>
              <w:t>COM 1__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FCD5EC4"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CBC" w:rsidP="003C0BDD" w:rsidRDefault="00FE7B7B" w14:paraId="587A9CE7" w14:textId="77777777">
            <w:pPr>
              <w:spacing w:line="192" w:lineRule="auto"/>
              <w:rPr>
                <w:sz w:val="18"/>
                <w:szCs w:val="18"/>
              </w:rPr>
            </w:pPr>
            <w:r w:rsidRPr="00655C9D">
              <w:rPr>
                <w:sz w:val="18"/>
                <w:szCs w:val="18"/>
              </w:rPr>
              <w:t xml:space="preserve">COM 100 Introduction to Communication  </w:t>
            </w:r>
            <w:r w:rsidRPr="00655C9D">
              <w:rPr>
                <w:i/>
                <w:sz w:val="18"/>
                <w:szCs w:val="18"/>
              </w:rPr>
              <w:t>or</w:t>
            </w:r>
            <w:r w:rsidRPr="00655C9D">
              <w:rPr>
                <w:sz w:val="18"/>
                <w:szCs w:val="18"/>
              </w:rPr>
              <w:t xml:space="preserve"> </w:t>
            </w:r>
          </w:p>
          <w:p w:rsidRPr="00655C9D" w:rsidR="00FE7B7B" w:rsidP="003C0BDD" w:rsidRDefault="00FE7B7B" w14:paraId="70B6BBB6" w14:textId="77777777">
            <w:pPr>
              <w:spacing w:line="192" w:lineRule="auto"/>
              <w:rPr>
                <w:sz w:val="18"/>
                <w:szCs w:val="18"/>
              </w:rPr>
            </w:pPr>
            <w:r w:rsidRPr="00655C9D">
              <w:rPr>
                <w:sz w:val="18"/>
                <w:szCs w:val="18"/>
              </w:rPr>
              <w:t xml:space="preserve">COM 102 Media Literacy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656B9AB" w14:textId="77777777">
            <w:pPr>
              <w:spacing w:line="192" w:lineRule="auto"/>
              <w:rPr>
                <w:sz w:val="18"/>
                <w:szCs w:val="18"/>
              </w:rPr>
            </w:pPr>
          </w:p>
        </w:tc>
        <w:tc>
          <w:tcPr>
            <w:tcW w:w="270" w:type="dxa"/>
            <w:tcBorders>
              <w:top w:val="single" w:color="A6A6A6" w:themeColor="background1" w:themeShade="A6" w:sz="4" w:space="0"/>
              <w:left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5FB0818"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5461A4" w:rsidRDefault="005461A4" w14:paraId="2F475763" w14:textId="77777777">
            <w:pPr>
              <w:spacing w:line="192" w:lineRule="auto"/>
              <w:rPr>
                <w:sz w:val="18"/>
                <w:szCs w:val="18"/>
              </w:rPr>
            </w:pPr>
            <w:r w:rsidRPr="00655C9D">
              <w:rPr>
                <w:sz w:val="18"/>
                <w:szCs w:val="18"/>
              </w:rPr>
              <w:t>COM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B778152"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5461A4" w:rsidRDefault="005461A4" w14:paraId="0D097048" w14:textId="77777777">
            <w:pPr>
              <w:spacing w:line="192" w:lineRule="auto"/>
              <w:rPr>
                <w:sz w:val="18"/>
                <w:szCs w:val="18"/>
              </w:rPr>
            </w:pPr>
            <w:r w:rsidRPr="00655C9D">
              <w:rPr>
                <w:sz w:val="18"/>
                <w:szCs w:val="18"/>
              </w:rPr>
              <w:t>Media Industries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49F31CB" w14:textId="77777777">
            <w:pPr>
              <w:spacing w:line="192" w:lineRule="auto"/>
              <w:rPr>
                <w:sz w:val="18"/>
                <w:szCs w:val="18"/>
              </w:rPr>
            </w:pPr>
          </w:p>
        </w:tc>
      </w:tr>
      <w:tr w:rsidRPr="00655C9D" w:rsidR="00FE7B7B" w:rsidTr="7FA4BEE5" w14:paraId="6D1E4FFD"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65425D0"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A036E3D"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D4F0B1D" w14:textId="77777777">
            <w:pPr>
              <w:spacing w:line="192" w:lineRule="auto"/>
              <w:rPr>
                <w:sz w:val="18"/>
                <w:szCs w:val="18"/>
              </w:rPr>
            </w:pPr>
            <w:r w:rsidRPr="00655C9D">
              <w:rPr>
                <w:sz w:val="18"/>
                <w:szCs w:val="18"/>
              </w:rPr>
              <w:t>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3128261" w14:textId="77777777">
            <w:pPr>
              <w:spacing w:line="192" w:lineRule="auto"/>
              <w:rPr>
                <w:sz w:val="18"/>
                <w:szCs w:val="18"/>
              </w:rPr>
            </w:pPr>
          </w:p>
        </w:tc>
        <w:tc>
          <w:tcPr>
            <w:tcW w:w="270" w:type="dxa"/>
            <w:tcBorders>
              <w:left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2486C05"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294FA30"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8D9363B"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2450505" w14:textId="77777777">
            <w:pPr>
              <w:spacing w:line="192" w:lineRule="auto"/>
              <w:rPr>
                <w:sz w:val="18"/>
                <w:szCs w:val="18"/>
              </w:rPr>
            </w:pPr>
            <w:r w:rsidRPr="00655C9D">
              <w:rPr>
                <w:sz w:val="18"/>
                <w:szCs w:val="18"/>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101652C" w14:textId="77777777">
            <w:pPr>
              <w:spacing w:line="192" w:lineRule="auto"/>
              <w:rPr>
                <w:sz w:val="18"/>
                <w:szCs w:val="18"/>
              </w:rPr>
            </w:pPr>
          </w:p>
        </w:tc>
      </w:tr>
      <w:tr w:rsidRPr="00655C9D" w:rsidR="00FE7B7B" w:rsidTr="7FA4BEE5" w14:paraId="5AF90A03"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699DA60"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7AB7477"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6C6E266" w14:textId="339D4259">
            <w:pPr>
              <w:spacing w:line="192" w:lineRule="auto"/>
              <w:rPr>
                <w:sz w:val="18"/>
                <w:szCs w:val="18"/>
              </w:rPr>
            </w:pPr>
            <w:r w:rsidRPr="7FA4BEE5" w:rsidR="7FA4BEE5">
              <w:rPr>
                <w:sz w:val="18"/>
                <w:szCs w:val="18"/>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B99056E" w14:textId="77777777">
            <w:pPr>
              <w:spacing w:line="192" w:lineRule="auto"/>
              <w:rPr>
                <w:sz w:val="18"/>
                <w:szCs w:val="18"/>
              </w:rPr>
            </w:pPr>
          </w:p>
        </w:tc>
        <w:tc>
          <w:tcPr>
            <w:tcW w:w="270" w:type="dxa"/>
            <w:tcBorders>
              <w:left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299C43A"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63C0660" w14:textId="77777777">
            <w:pPr>
              <w:spacing w:line="192" w:lineRule="auto"/>
              <w:rPr>
                <w:sz w:val="18"/>
                <w:szCs w:val="18"/>
              </w:rPr>
            </w:pPr>
            <w:r w:rsidRPr="00655C9D">
              <w:rPr>
                <w:sz w:val="18"/>
                <w:szCs w:val="18"/>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97C039E"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64D4299" w14:textId="77777777">
            <w:pPr>
              <w:spacing w:line="192" w:lineRule="auto"/>
              <w:rPr>
                <w:sz w:val="18"/>
                <w:szCs w:val="18"/>
              </w:rPr>
            </w:pPr>
            <w:r w:rsidRPr="00655C9D">
              <w:rPr>
                <w:sz w:val="18"/>
                <w:szCs w:val="18"/>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DDBEF00" w14:textId="77777777">
            <w:pPr>
              <w:spacing w:line="192" w:lineRule="auto"/>
              <w:rPr>
                <w:sz w:val="18"/>
                <w:szCs w:val="18"/>
              </w:rPr>
            </w:pPr>
          </w:p>
        </w:tc>
      </w:tr>
      <w:tr w:rsidRPr="00655C9D" w:rsidR="00FE7B7B" w:rsidTr="7FA4BEE5" w14:paraId="0115F94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37F13C1" w14:textId="77777777">
            <w:pPr>
              <w:spacing w:line="192" w:lineRule="auto"/>
              <w:rPr>
                <w:sz w:val="18"/>
                <w:szCs w:val="18"/>
              </w:rPr>
            </w:pPr>
            <w:r w:rsidRPr="00655C9D">
              <w:rPr>
                <w:sz w:val="18"/>
                <w:szCs w:val="18"/>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A2176D0"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70209E5" w14:textId="77777777">
            <w:pPr>
              <w:spacing w:line="192" w:lineRule="auto"/>
              <w:rPr>
                <w:sz w:val="18"/>
                <w:szCs w:val="18"/>
              </w:rPr>
            </w:pPr>
            <w:r w:rsidRPr="00655C9D">
              <w:rPr>
                <w:sz w:val="18"/>
                <w:szCs w:val="18"/>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461D779" w14:textId="77777777">
            <w:pPr>
              <w:spacing w:line="192" w:lineRule="auto"/>
              <w:rPr>
                <w:sz w:val="18"/>
                <w:szCs w:val="18"/>
              </w:rPr>
            </w:pPr>
          </w:p>
        </w:tc>
        <w:tc>
          <w:tcPr>
            <w:tcW w:w="270" w:type="dxa"/>
            <w:tcBorders>
              <w:left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CF2D8B6"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BC4BB02"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C1ED14B"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B33F20F" w14:textId="6DC29EF4">
            <w:pPr>
              <w:spacing w:line="192" w:lineRule="auto"/>
              <w:rPr>
                <w:sz w:val="18"/>
                <w:szCs w:val="18"/>
              </w:rPr>
            </w:pPr>
            <w:r w:rsidRPr="7FA4BEE5" w:rsidR="7FA4BEE5">
              <w:rPr>
                <w:sz w:val="18"/>
                <w:szCs w:val="18"/>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FB78278" w14:textId="77777777">
            <w:pPr>
              <w:spacing w:line="192" w:lineRule="auto"/>
              <w:rPr>
                <w:sz w:val="18"/>
                <w:szCs w:val="18"/>
              </w:rPr>
            </w:pPr>
          </w:p>
        </w:tc>
      </w:tr>
      <w:tr w:rsidRPr="00655C9D" w:rsidR="00FE7B7B" w:rsidTr="7FA4BEE5" w14:paraId="6C79182A"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7D300F" w14:paraId="7BC266A4" w14:textId="77777777">
            <w:pPr>
              <w:spacing w:line="192" w:lineRule="auto"/>
              <w:rPr>
                <w:sz w:val="18"/>
                <w:szCs w:val="18"/>
              </w:rPr>
            </w:pPr>
            <w:r w:rsidRPr="00655C9D">
              <w:rPr>
                <w:sz w:val="18"/>
                <w:szCs w:val="18"/>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21320B8" w14:textId="77777777">
            <w:pPr>
              <w:spacing w:line="192" w:lineRule="auto"/>
              <w:rPr>
                <w:sz w:val="18"/>
                <w:szCs w:val="18"/>
              </w:rPr>
            </w:pPr>
            <w:r w:rsidRPr="00655C9D">
              <w:rPr>
                <w:sz w:val="18"/>
                <w:szCs w:val="18"/>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AE51D6B" w14:textId="77777777">
            <w:pPr>
              <w:spacing w:line="192" w:lineRule="auto"/>
              <w:rPr>
                <w:sz w:val="18"/>
                <w:szCs w:val="18"/>
              </w:rPr>
            </w:pPr>
            <w:r w:rsidRPr="00655C9D">
              <w:rPr>
                <w:sz w:val="18"/>
                <w:szCs w:val="18"/>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FC39945" w14:textId="77777777">
            <w:pPr>
              <w:spacing w:line="192" w:lineRule="auto"/>
              <w:rPr>
                <w:sz w:val="18"/>
                <w:szCs w:val="18"/>
              </w:rPr>
            </w:pPr>
          </w:p>
        </w:tc>
        <w:tc>
          <w:tcPr>
            <w:tcW w:w="270" w:type="dxa"/>
            <w:tcBorders>
              <w:left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562CB0E"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7D300F" w14:paraId="381074AD" w14:textId="77777777">
            <w:pPr>
              <w:spacing w:line="192" w:lineRule="auto"/>
              <w:rPr>
                <w:sz w:val="18"/>
                <w:szCs w:val="18"/>
              </w:rPr>
            </w:pPr>
            <w:r w:rsidRPr="00655C9D">
              <w:rPr>
                <w:sz w:val="18"/>
                <w:szCs w:val="18"/>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D74DB76" w14:textId="77777777">
            <w:pPr>
              <w:spacing w:line="192" w:lineRule="auto"/>
              <w:rPr>
                <w:sz w:val="18"/>
                <w:szCs w:val="18"/>
              </w:rPr>
            </w:pPr>
            <w:r w:rsidRPr="00655C9D">
              <w:rPr>
                <w:sz w:val="18"/>
                <w:szCs w:val="18"/>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6C0B78A" w14:textId="77777777">
            <w:pPr>
              <w:spacing w:line="192" w:lineRule="auto"/>
              <w:rPr>
                <w:sz w:val="18"/>
                <w:szCs w:val="18"/>
              </w:rPr>
            </w:pPr>
            <w:r w:rsidRPr="00655C9D">
              <w:rPr>
                <w:sz w:val="18"/>
                <w:szCs w:val="18"/>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4CE0A41" w14:textId="77777777">
            <w:pPr>
              <w:spacing w:line="192" w:lineRule="auto"/>
              <w:rPr>
                <w:sz w:val="18"/>
                <w:szCs w:val="18"/>
              </w:rPr>
            </w:pPr>
          </w:p>
        </w:tc>
      </w:tr>
      <w:tr w:rsidRPr="00655C9D" w:rsidR="00FE7B7B" w:rsidTr="7FA4BEE5" w14:paraId="5CFFBB3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E299A4E"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4A90BE3"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DACE345" w14:textId="32C0D2B9">
            <w:pPr>
              <w:spacing w:line="192" w:lineRule="auto"/>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2EBF3C5" w14:textId="77777777">
            <w:pPr>
              <w:spacing w:line="192" w:lineRule="auto"/>
              <w:rPr>
                <w:sz w:val="18"/>
                <w:szCs w:val="18"/>
              </w:rPr>
            </w:pPr>
          </w:p>
        </w:tc>
        <w:tc>
          <w:tcPr>
            <w:tcW w:w="270" w:type="dxa"/>
            <w:tcBorders>
              <w:left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D98A12B"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B67EE3F"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3999762"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5A9BD51" w14:textId="79F47887">
            <w:pPr>
              <w:spacing w:line="192" w:lineRule="auto"/>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946DB82" w14:textId="77777777">
            <w:pPr>
              <w:spacing w:line="192" w:lineRule="auto"/>
              <w:rPr>
                <w:sz w:val="18"/>
                <w:szCs w:val="18"/>
              </w:rPr>
            </w:pPr>
          </w:p>
        </w:tc>
      </w:tr>
    </w:tbl>
    <w:p w:rsidRPr="00706758" w:rsidR="00FE7B7B" w:rsidP="00FE7B7B" w:rsidRDefault="00FE7B7B" w14:paraId="6994FCCC" w14:textId="77777777">
      <w:pPr>
        <w:spacing w:after="0" w:line="192" w:lineRule="auto"/>
        <w:rPr>
          <w:sz w:val="10"/>
          <w:szCs w:val="10"/>
        </w:rPr>
      </w:pPr>
      <w:r w:rsidRPr="00706758">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450"/>
        <w:gridCol w:w="3330"/>
        <w:gridCol w:w="450"/>
        <w:gridCol w:w="270"/>
        <w:gridCol w:w="990"/>
        <w:gridCol w:w="540"/>
        <w:gridCol w:w="3240"/>
        <w:gridCol w:w="450"/>
      </w:tblGrid>
      <w:tr w:rsidRPr="00655C9D" w:rsidR="00FE7B7B" w:rsidTr="7FA4BEE5" w14:paraId="25E11E81"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655C9D" w:rsidR="00FE7B7B" w:rsidP="56F7BD60" w:rsidRDefault="00FE7B7B" w14:paraId="33035A20" w14:textId="31F088DE">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FALL </w:t>
            </w:r>
            <w:r w:rsidRPr="56F7BD60" w:rsidR="00FC59DB">
              <w:rPr>
                <w:rFonts w:ascii="Cambria" w:hAnsi="Cambria" w:asciiTheme="majorAscii" w:hAnsiTheme="majorAscii"/>
                <w:b w:val="1"/>
                <w:bCs w:val="1"/>
                <w:sz w:val="18"/>
                <w:szCs w:val="18"/>
              </w:rPr>
              <w:t xml:space="preserve"> 202</w:t>
            </w:r>
            <w:r w:rsidRPr="56F7BD60" w:rsidR="76646201">
              <w:rPr>
                <w:rFonts w:ascii="Cambria" w:hAnsi="Cambria" w:asciiTheme="majorAscii" w:hAnsiTheme="majorAscii"/>
                <w:b w:val="1"/>
                <w:bCs w:val="1"/>
                <w:sz w:val="18"/>
                <w:szCs w:val="18"/>
              </w:rPr>
              <w:t>4</w:t>
            </w:r>
          </w:p>
        </w:tc>
        <w:tc>
          <w:tcPr>
            <w:tcW w:w="270" w:type="dxa"/>
            <w:tcBorders>
              <w:top w:val="nil"/>
              <w:left w:val="nil"/>
              <w:bottom w:val="single" w:color="A6A6A6" w:themeColor="background1" w:themeShade="A6" w:sz="4" w:space="0"/>
              <w:right w:val="nil"/>
            </w:tcBorders>
            <w:tcMar/>
          </w:tcPr>
          <w:p w:rsidRPr="00655C9D" w:rsidR="00FE7B7B" w:rsidP="003C0BDD" w:rsidRDefault="00FE7B7B" w14:paraId="5997CC1D" w14:textId="77777777">
            <w:pPr>
              <w:spacing w:line="192" w:lineRule="auto"/>
              <w:rPr>
                <w:rFonts w:asciiTheme="majorHAnsi" w:hAnsiTheme="majorHAnsi"/>
                <w:b/>
                <w:sz w:val="18"/>
                <w:szCs w:val="18"/>
              </w:rPr>
            </w:pPr>
          </w:p>
        </w:tc>
        <w:tc>
          <w:tcPr>
            <w:tcW w:w="4770" w:type="dxa"/>
            <w:gridSpan w:val="3"/>
            <w:tcBorders>
              <w:top w:val="nil"/>
              <w:left w:val="nil"/>
              <w:bottom w:val="nil"/>
              <w:right w:val="nil"/>
            </w:tcBorders>
            <w:tcMar/>
          </w:tcPr>
          <w:p w:rsidRPr="00655C9D" w:rsidR="00FE7B7B" w:rsidP="56F7BD60" w:rsidRDefault="00FE7B7B" w14:paraId="1C873425" w14:textId="7CB20220">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SPRING </w:t>
            </w:r>
            <w:r w:rsidRPr="56F7BD60" w:rsidR="56520B17">
              <w:rPr>
                <w:rFonts w:ascii="Cambria" w:hAnsi="Cambria" w:asciiTheme="majorAscii" w:hAnsiTheme="majorAscii"/>
                <w:b w:val="1"/>
                <w:bCs w:val="1"/>
                <w:sz w:val="18"/>
                <w:szCs w:val="18"/>
              </w:rPr>
              <w:t xml:space="preserve"> 20</w:t>
            </w:r>
            <w:r w:rsidRPr="56F7BD60" w:rsidR="00FC59DB">
              <w:rPr>
                <w:rFonts w:ascii="Cambria" w:hAnsi="Cambria" w:asciiTheme="majorAscii" w:hAnsiTheme="majorAscii"/>
                <w:b w:val="1"/>
                <w:bCs w:val="1"/>
                <w:sz w:val="18"/>
                <w:szCs w:val="18"/>
              </w:rPr>
              <w:t>2</w:t>
            </w:r>
            <w:r w:rsidRPr="56F7BD60" w:rsidR="7CC5705E">
              <w:rPr>
                <w:rFonts w:ascii="Cambria" w:hAnsi="Cambria" w:asciiTheme="majorAscii" w:hAnsiTheme="majorAscii"/>
                <w:b w:val="1"/>
                <w:bCs w:val="1"/>
                <w:sz w:val="18"/>
                <w:szCs w:val="18"/>
              </w:rPr>
              <w:t>5</w:t>
            </w:r>
          </w:p>
        </w:tc>
      </w:tr>
      <w:tr w:rsidRPr="00655C9D" w:rsidR="00FE7B7B" w:rsidTr="7FA4BEE5" w14:paraId="27AA8112"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137FFC1E" w14:textId="77777777">
            <w:pPr>
              <w:spacing w:line="192" w:lineRule="auto"/>
              <w:rPr>
                <w:b/>
                <w:color w:val="FFFFFF" w:themeColor="background1"/>
                <w:sz w:val="18"/>
                <w:szCs w:val="18"/>
              </w:rPr>
            </w:pPr>
            <w:r w:rsidRPr="00655C9D">
              <w:rPr>
                <w:b/>
                <w:color w:val="FFFFFF" w:themeColor="background1"/>
                <w:sz w:val="18"/>
                <w:szCs w:val="18"/>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422BB6F1" w14:textId="77777777">
            <w:pPr>
              <w:spacing w:line="192" w:lineRule="auto"/>
              <w:rPr>
                <w:b/>
                <w:color w:val="FFFFFF" w:themeColor="background1"/>
                <w:sz w:val="18"/>
                <w:szCs w:val="18"/>
              </w:rPr>
            </w:pPr>
            <w:r w:rsidRPr="00655C9D">
              <w:rPr>
                <w:b/>
                <w:color w:val="FFFFFF" w:themeColor="background1"/>
                <w:sz w:val="18"/>
                <w:szCs w:val="18"/>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4938E95B"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655C9D" w:rsidR="00FE7B7B" w:rsidP="003C0BDD" w:rsidRDefault="00FE7B7B" w14:paraId="0A6959E7" w14:textId="77777777">
            <w:pPr>
              <w:pStyle w:val="ListParagraph"/>
              <w:numPr>
                <w:ilvl w:val="0"/>
                <w:numId w:val="1"/>
              </w:numPr>
              <w:spacing w:line="192" w:lineRule="auto"/>
              <w:ind w:left="162" w:hanging="180"/>
              <w:rPr>
                <w:b/>
                <w:color w:val="FFFFFF" w:themeColor="background1"/>
                <w:sz w:val="18"/>
                <w:szCs w:val="18"/>
              </w:rPr>
            </w:pPr>
            <w:r w:rsidRPr="00655C9D">
              <w:rPr>
                <w:b/>
                <w:color w:val="FFFFFF" w:themeColor="background1"/>
                <w:sz w:val="18"/>
                <w:szCs w:val="18"/>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655C9D" w:rsidR="00FE7B7B" w:rsidP="003C0BDD" w:rsidRDefault="00FE7B7B" w14:paraId="110FFD37" w14:textId="77777777">
            <w:pPr>
              <w:spacing w:line="192" w:lineRule="auto"/>
              <w:rPr>
                <w:b/>
                <w:color w:val="FFFFFF" w:themeColor="background1"/>
                <w:sz w:val="18"/>
                <w:szCs w:val="18"/>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2FD73D30" w14:textId="77777777">
            <w:pPr>
              <w:spacing w:line="192" w:lineRule="auto"/>
              <w:rPr>
                <w:b/>
                <w:color w:val="FFFFFF" w:themeColor="background1"/>
                <w:sz w:val="18"/>
                <w:szCs w:val="18"/>
              </w:rPr>
            </w:pPr>
            <w:r w:rsidRPr="00655C9D">
              <w:rPr>
                <w:b/>
                <w:color w:val="FFFFFF" w:themeColor="background1"/>
                <w:sz w:val="18"/>
                <w:szCs w:val="18"/>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25A4801B" w14:textId="77777777">
            <w:pPr>
              <w:spacing w:line="192" w:lineRule="auto"/>
              <w:rPr>
                <w:b/>
                <w:color w:val="FFFFFF" w:themeColor="background1"/>
                <w:sz w:val="18"/>
                <w:szCs w:val="18"/>
              </w:rPr>
            </w:pPr>
            <w:r w:rsidRPr="00655C9D">
              <w:rPr>
                <w:b/>
                <w:color w:val="FFFFFF" w:themeColor="background1"/>
                <w:sz w:val="18"/>
                <w:szCs w:val="18"/>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33C23DE7"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6B699379" w14:textId="77777777">
            <w:pPr>
              <w:pStyle w:val="ListParagraph"/>
              <w:numPr>
                <w:ilvl w:val="0"/>
                <w:numId w:val="1"/>
              </w:numPr>
              <w:spacing w:line="192" w:lineRule="auto"/>
              <w:ind w:left="72" w:hanging="90"/>
              <w:rPr>
                <w:b/>
                <w:color w:val="FFFFFF" w:themeColor="background1"/>
                <w:sz w:val="18"/>
                <w:szCs w:val="18"/>
              </w:rPr>
            </w:pPr>
          </w:p>
        </w:tc>
      </w:tr>
      <w:tr w:rsidRPr="00655C9D" w:rsidR="00FE7B7B" w:rsidTr="7FA4BEE5" w14:paraId="751D9400"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0EDE231" w14:textId="77777777">
            <w:pPr>
              <w:spacing w:line="192" w:lineRule="auto"/>
              <w:rPr>
                <w:sz w:val="18"/>
                <w:szCs w:val="18"/>
              </w:rPr>
            </w:pPr>
            <w:r w:rsidRPr="00655C9D">
              <w:rPr>
                <w:sz w:val="18"/>
                <w:szCs w:val="18"/>
              </w:rPr>
              <w:t>COM 200</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B4AAD78"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456ED4B" w14:textId="77777777">
            <w:pPr>
              <w:spacing w:line="192" w:lineRule="auto"/>
              <w:rPr>
                <w:sz w:val="18"/>
                <w:szCs w:val="18"/>
              </w:rPr>
            </w:pPr>
            <w:r w:rsidRPr="00655C9D">
              <w:rPr>
                <w:sz w:val="18"/>
                <w:szCs w:val="18"/>
              </w:rPr>
              <w:t>Communication Theory and Research</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FE9F23F" w14:textId="77777777">
            <w:pPr>
              <w:spacing w:line="192" w:lineRule="auto"/>
              <w:rPr>
                <w:sz w:val="18"/>
                <w:szCs w:val="18"/>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1F72F646"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8557046"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139319E"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FC9DF7A" w14:textId="67B066D8">
            <w:pPr>
              <w:spacing w:line="192" w:lineRule="auto"/>
              <w:rPr>
                <w:sz w:val="18"/>
                <w:szCs w:val="18"/>
              </w:rPr>
            </w:pPr>
            <w:r w:rsidRPr="7FA4BEE5" w:rsidR="7FA4BEE5">
              <w:rPr>
                <w:sz w:val="18"/>
                <w:szCs w:val="18"/>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8CE6F91" w14:textId="77777777">
            <w:pPr>
              <w:spacing w:line="192" w:lineRule="auto"/>
              <w:rPr>
                <w:sz w:val="18"/>
                <w:szCs w:val="18"/>
              </w:rPr>
            </w:pPr>
          </w:p>
        </w:tc>
      </w:tr>
      <w:tr w:rsidRPr="00655C9D" w:rsidR="00FE7B7B" w:rsidTr="7FA4BEE5" w14:paraId="2034E066" w14:textId="77777777">
        <w:trPr>
          <w:trHeight w:val="26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56F7BD60" w:rsidRDefault="00FE7B7B" w14:paraId="219A81E4" w14:textId="5AC7FD1F">
            <w:pPr>
              <w:pStyle w:val="Normal"/>
              <w:bidi w:val="0"/>
              <w:spacing w:before="0" w:beforeAutospacing="off" w:after="200" w:afterAutospacing="off" w:line="192" w:lineRule="auto"/>
              <w:ind w:left="0" w:right="0"/>
              <w:jc w:val="left"/>
            </w:pPr>
            <w:r w:rsidRPr="56F7BD60" w:rsidR="2C697CF6">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B3C4372"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CF1BD23" w14:textId="2D58CF1F">
            <w:pPr>
              <w:spacing w:line="192" w:lineRule="auto"/>
              <w:rPr>
                <w:sz w:val="18"/>
                <w:szCs w:val="18"/>
              </w:rPr>
            </w:pPr>
            <w:r w:rsidRPr="56F7BD60" w:rsidR="00FE7B7B">
              <w:rPr>
                <w:sz w:val="18"/>
                <w:szCs w:val="18"/>
              </w:rPr>
              <w:t>Ethic</w:t>
            </w:r>
            <w:r w:rsidRPr="56F7BD60" w:rsidR="48A3BB29">
              <w:rPr>
                <w:sz w:val="18"/>
                <w:szCs w:val="18"/>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1CDCEAD"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6BB9E253"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73490F" w14:paraId="4DD85AA8" w14:textId="77777777">
            <w:pPr>
              <w:spacing w:line="192" w:lineRule="auto"/>
              <w:rPr>
                <w:sz w:val="18"/>
                <w:szCs w:val="18"/>
              </w:rPr>
            </w:pPr>
            <w:r w:rsidRPr="00655C9D">
              <w:rPr>
                <w:sz w:val="18"/>
                <w:szCs w:val="18"/>
              </w:rPr>
              <w:t>COM___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1CE27A1"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FCA8EA1" w14:textId="77777777">
            <w:pPr>
              <w:spacing w:line="192" w:lineRule="auto"/>
              <w:rPr>
                <w:sz w:val="18"/>
                <w:szCs w:val="18"/>
              </w:rPr>
            </w:pPr>
            <w:r w:rsidRPr="00655C9D">
              <w:rPr>
                <w:sz w:val="18"/>
                <w:szCs w:val="18"/>
              </w:rPr>
              <w:t>Applications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3DE523C" w14:textId="77777777">
            <w:pPr>
              <w:spacing w:line="192" w:lineRule="auto"/>
              <w:rPr>
                <w:sz w:val="18"/>
                <w:szCs w:val="18"/>
              </w:rPr>
            </w:pPr>
          </w:p>
        </w:tc>
      </w:tr>
      <w:tr w:rsidRPr="00655C9D" w:rsidR="00FE7B7B" w:rsidTr="7FA4BEE5" w14:paraId="1B6324DF"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530CBD6"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8A26C19"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770B3B4" w14:textId="3A5D37C0">
            <w:pPr>
              <w:spacing w:line="192" w:lineRule="auto"/>
              <w:rPr>
                <w:sz w:val="18"/>
                <w:szCs w:val="18"/>
              </w:rPr>
            </w:pPr>
            <w:r w:rsidRPr="7FA4BEE5" w:rsidR="7FA4BEE5">
              <w:rPr>
                <w:sz w:val="18"/>
                <w:szCs w:val="18"/>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2E56223"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07547A01"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5461A4" w14:paraId="0A05739F" w14:textId="77777777">
            <w:pPr>
              <w:spacing w:line="192" w:lineRule="auto"/>
              <w:rPr>
                <w:sz w:val="18"/>
                <w:szCs w:val="18"/>
              </w:rPr>
            </w:pPr>
            <w:r w:rsidRPr="00655C9D">
              <w:rPr>
                <w:sz w:val="18"/>
                <w:szCs w:val="18"/>
              </w:rPr>
              <w:t>COM___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1B6E75B"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5461A4" w14:paraId="177F1D11" w14:textId="77777777">
            <w:pPr>
              <w:spacing w:line="192" w:lineRule="auto"/>
              <w:rPr>
                <w:sz w:val="18"/>
                <w:szCs w:val="18"/>
              </w:rPr>
            </w:pPr>
            <w:r w:rsidRPr="00655C9D">
              <w:rPr>
                <w:sz w:val="18"/>
                <w:szCs w:val="18"/>
              </w:rPr>
              <w:t>Perspectives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043CB0F" w14:textId="77777777">
            <w:pPr>
              <w:spacing w:line="192" w:lineRule="auto"/>
              <w:rPr>
                <w:sz w:val="18"/>
                <w:szCs w:val="18"/>
              </w:rPr>
            </w:pPr>
          </w:p>
        </w:tc>
      </w:tr>
      <w:tr w:rsidRPr="00655C9D" w:rsidR="00FE7B7B" w:rsidTr="7FA4BEE5" w14:paraId="47FC3B84"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3A1E058" w14:textId="77777777">
            <w:pPr>
              <w:spacing w:line="192" w:lineRule="auto"/>
              <w:rPr>
                <w:sz w:val="18"/>
                <w:szCs w:val="18"/>
              </w:rPr>
            </w:pPr>
            <w:r w:rsidRPr="00655C9D">
              <w:rPr>
                <w:sz w:val="18"/>
                <w:szCs w:val="18"/>
              </w:rPr>
              <w:t>COM 1__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6517A15"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0D4B108" w14:textId="77777777">
            <w:pPr>
              <w:spacing w:line="192" w:lineRule="auto"/>
              <w:rPr>
                <w:sz w:val="18"/>
                <w:szCs w:val="18"/>
              </w:rPr>
            </w:pPr>
            <w:r w:rsidRPr="00655C9D">
              <w:rPr>
                <w:sz w:val="18"/>
                <w:szCs w:val="18"/>
              </w:rPr>
              <w:t xml:space="preserve">COM 100 Introduction to Communication  </w:t>
            </w:r>
            <w:r w:rsidRPr="00655C9D">
              <w:rPr>
                <w:i/>
                <w:sz w:val="18"/>
                <w:szCs w:val="18"/>
              </w:rPr>
              <w:t>or</w:t>
            </w:r>
            <w:r w:rsidRPr="00655C9D">
              <w:rPr>
                <w:sz w:val="18"/>
                <w:szCs w:val="18"/>
              </w:rPr>
              <w:t xml:space="preserve"> </w:t>
            </w:r>
            <w:r w:rsidRPr="00655C9D" w:rsidR="00C664AC">
              <w:rPr>
                <w:sz w:val="18"/>
                <w:szCs w:val="18"/>
              </w:rPr>
              <w:br/>
            </w:r>
            <w:r w:rsidRPr="00655C9D">
              <w:rPr>
                <w:sz w:val="18"/>
                <w:szCs w:val="18"/>
              </w:rPr>
              <w:t xml:space="preserve">COM 102 Media Literacy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7459315"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6537F28F"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D89EBC6"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598DEE6" w14:textId="77777777">
            <w:pPr>
              <w:spacing w:line="192" w:lineRule="auto"/>
              <w:rPr>
                <w:sz w:val="18"/>
                <w:szCs w:val="18"/>
              </w:rPr>
            </w:pPr>
            <w:r w:rsidRPr="00655C9D">
              <w:rPr>
                <w:sz w:val="18"/>
                <w:szCs w:val="18"/>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DA2DFEB" w14:textId="22D8DAEA">
            <w:pPr>
              <w:spacing w:line="192" w:lineRule="auto"/>
              <w:rPr>
                <w:sz w:val="18"/>
                <w:szCs w:val="18"/>
              </w:rPr>
            </w:pPr>
            <w:r w:rsidRPr="7FA4BEE5" w:rsidR="7FA4BEE5">
              <w:rPr>
                <w:sz w:val="18"/>
                <w:szCs w:val="18"/>
              </w:rPr>
              <w:t xml:space="preserve"> LAC course (with lab, if applicable)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DFB9E20" w14:textId="77777777">
            <w:pPr>
              <w:spacing w:line="192" w:lineRule="auto"/>
              <w:rPr>
                <w:sz w:val="18"/>
                <w:szCs w:val="18"/>
              </w:rPr>
            </w:pPr>
          </w:p>
        </w:tc>
      </w:tr>
      <w:tr w:rsidRPr="00655C9D" w:rsidR="00764470" w:rsidTr="7FA4BEE5" w14:paraId="6D2D4A56" w14:textId="77777777">
        <w:trPr>
          <w:trHeight w:val="26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60DE4F05"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214CC84A"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17957A99" w14:textId="26F0AB9D">
            <w:pPr>
              <w:spacing w:line="192" w:lineRule="auto"/>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70DF9E56"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764470" w:rsidP="00764470" w:rsidRDefault="00764470" w14:paraId="44E871BC"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C93DC0" w14:paraId="0DF0317D" w14:textId="77777777">
            <w:pPr>
              <w:spacing w:line="192" w:lineRule="auto"/>
              <w:rPr>
                <w:sz w:val="18"/>
                <w:szCs w:val="18"/>
              </w:rPr>
            </w:pPr>
            <w:r w:rsidRPr="00655C9D">
              <w:rPr>
                <w:sz w:val="18"/>
                <w:szCs w:val="18"/>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28F3F337"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C93DC0" w14:paraId="268EF91F" w14:textId="77777777">
            <w:pPr>
              <w:spacing w:line="192" w:lineRule="auto"/>
              <w:rPr>
                <w:sz w:val="18"/>
                <w:szCs w:val="18"/>
              </w:rPr>
            </w:pPr>
            <w:r w:rsidRPr="00655C9D">
              <w:rPr>
                <w:sz w:val="18"/>
                <w:szCs w:val="18"/>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144A5D23" w14:textId="77777777">
            <w:pPr>
              <w:spacing w:line="192" w:lineRule="auto"/>
              <w:rPr>
                <w:sz w:val="18"/>
                <w:szCs w:val="18"/>
              </w:rPr>
            </w:pPr>
          </w:p>
        </w:tc>
      </w:tr>
    </w:tbl>
    <w:p w:rsidRPr="00706758" w:rsidR="00FE7B7B" w:rsidP="00FE7B7B" w:rsidRDefault="00FE7B7B" w14:paraId="738610EB"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450"/>
        <w:gridCol w:w="3330"/>
        <w:gridCol w:w="450"/>
        <w:gridCol w:w="270"/>
        <w:gridCol w:w="990"/>
        <w:gridCol w:w="540"/>
        <w:gridCol w:w="3240"/>
        <w:gridCol w:w="450"/>
      </w:tblGrid>
      <w:tr w:rsidRPr="00655C9D" w:rsidR="00FE7B7B" w:rsidTr="7FA4BEE5" w14:paraId="71EE64DB" w14:textId="77777777">
        <w:trPr>
          <w:gridAfter w:val="1"/>
          <w:wAfter w:w="450" w:type="dxa"/>
          <w:trHeight w:val="144"/>
        </w:trPr>
        <w:tc>
          <w:tcPr>
            <w:tcW w:w="5251" w:type="dxa"/>
            <w:gridSpan w:val="4"/>
            <w:tcBorders>
              <w:top w:val="nil"/>
              <w:left w:val="nil"/>
              <w:bottom w:val="single" w:color="A6A6A6" w:themeColor="background1" w:themeShade="A6" w:sz="4" w:space="0"/>
              <w:right w:val="nil"/>
            </w:tcBorders>
            <w:tcMar/>
          </w:tcPr>
          <w:p w:rsidRPr="00655C9D" w:rsidR="00FE7B7B" w:rsidP="56F7BD60" w:rsidRDefault="00FE7B7B" w14:paraId="00A5FB55" w14:textId="5B67B85A">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FALL </w:t>
            </w:r>
            <w:r w:rsidRPr="56F7BD60" w:rsidR="56520B17">
              <w:rPr>
                <w:rFonts w:ascii="Cambria" w:hAnsi="Cambria" w:asciiTheme="majorAscii" w:hAnsiTheme="majorAscii"/>
                <w:b w:val="1"/>
                <w:bCs w:val="1"/>
                <w:sz w:val="18"/>
                <w:szCs w:val="18"/>
              </w:rPr>
              <w:t xml:space="preserve"> 20</w:t>
            </w:r>
            <w:r w:rsidRPr="56F7BD60" w:rsidR="00FC59DB">
              <w:rPr>
                <w:rFonts w:ascii="Cambria" w:hAnsi="Cambria" w:asciiTheme="majorAscii" w:hAnsiTheme="majorAscii"/>
                <w:b w:val="1"/>
                <w:bCs w:val="1"/>
                <w:sz w:val="18"/>
                <w:szCs w:val="18"/>
              </w:rPr>
              <w:t>2</w:t>
            </w:r>
            <w:r w:rsidRPr="56F7BD60" w:rsidR="70AE6BD2">
              <w:rPr>
                <w:rFonts w:ascii="Cambria" w:hAnsi="Cambria" w:asciiTheme="majorAscii" w:hAnsiTheme="majorAscii"/>
                <w:b w:val="1"/>
                <w:bCs w:val="1"/>
                <w:sz w:val="18"/>
                <w:szCs w:val="18"/>
              </w:rPr>
              <w:t>5</w:t>
            </w:r>
          </w:p>
        </w:tc>
        <w:tc>
          <w:tcPr>
            <w:tcW w:w="270" w:type="dxa"/>
            <w:tcBorders>
              <w:top w:val="nil"/>
              <w:left w:val="nil"/>
              <w:bottom w:val="single" w:color="A6A6A6" w:themeColor="background1" w:themeShade="A6" w:sz="4" w:space="0"/>
              <w:right w:val="nil"/>
            </w:tcBorders>
            <w:tcMar/>
          </w:tcPr>
          <w:p w:rsidRPr="00655C9D" w:rsidR="00FE7B7B" w:rsidP="003C0BDD" w:rsidRDefault="00FE7B7B" w14:paraId="637805D2" w14:textId="77777777">
            <w:pPr>
              <w:spacing w:line="192" w:lineRule="auto"/>
              <w:rPr>
                <w:rFonts w:asciiTheme="majorHAnsi" w:hAnsiTheme="majorHAnsi"/>
                <w:b/>
                <w:sz w:val="18"/>
                <w:szCs w:val="18"/>
              </w:rPr>
            </w:pPr>
          </w:p>
        </w:tc>
        <w:tc>
          <w:tcPr>
            <w:tcW w:w="4770" w:type="dxa"/>
            <w:gridSpan w:val="3"/>
            <w:tcBorders>
              <w:top w:val="nil"/>
              <w:left w:val="nil"/>
              <w:bottom w:val="nil"/>
              <w:right w:val="nil"/>
            </w:tcBorders>
            <w:tcMar/>
          </w:tcPr>
          <w:p w:rsidRPr="00655C9D" w:rsidR="00FE7B7B" w:rsidP="56F7BD60" w:rsidRDefault="00FE7B7B" w14:paraId="79D758C6" w14:textId="2217AE02">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SPRING </w:t>
            </w:r>
            <w:r w:rsidRPr="56F7BD60" w:rsidR="00FC59DB">
              <w:rPr>
                <w:rFonts w:ascii="Cambria" w:hAnsi="Cambria" w:asciiTheme="majorAscii" w:hAnsiTheme="majorAscii"/>
                <w:b w:val="1"/>
                <w:bCs w:val="1"/>
                <w:sz w:val="18"/>
                <w:szCs w:val="18"/>
              </w:rPr>
              <w:t xml:space="preserve"> 202</w:t>
            </w:r>
            <w:r w:rsidRPr="56F7BD60" w:rsidR="1DF64AC4">
              <w:rPr>
                <w:rFonts w:ascii="Cambria" w:hAnsi="Cambria" w:asciiTheme="majorAscii" w:hAnsiTheme="majorAscii"/>
                <w:b w:val="1"/>
                <w:bCs w:val="1"/>
                <w:sz w:val="18"/>
                <w:szCs w:val="18"/>
              </w:rPr>
              <w:t>6</w:t>
            </w:r>
          </w:p>
        </w:tc>
      </w:tr>
      <w:tr w:rsidRPr="00655C9D" w:rsidR="00FE7B7B" w:rsidTr="7FA4BEE5" w14:paraId="30EEF233"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6BE83590" w14:textId="77777777">
            <w:pPr>
              <w:spacing w:line="192" w:lineRule="auto"/>
              <w:rPr>
                <w:b/>
                <w:color w:val="FFFFFF" w:themeColor="background1"/>
                <w:sz w:val="18"/>
                <w:szCs w:val="18"/>
              </w:rPr>
            </w:pPr>
            <w:r w:rsidRPr="00655C9D">
              <w:rPr>
                <w:b/>
                <w:color w:val="FFFFFF" w:themeColor="background1"/>
                <w:sz w:val="18"/>
                <w:szCs w:val="18"/>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1961C4B3" w14:textId="77777777">
            <w:pPr>
              <w:spacing w:line="192" w:lineRule="auto"/>
              <w:rPr>
                <w:b/>
                <w:color w:val="FFFFFF" w:themeColor="background1"/>
                <w:sz w:val="18"/>
                <w:szCs w:val="18"/>
              </w:rPr>
            </w:pPr>
            <w:r w:rsidRPr="00655C9D">
              <w:rPr>
                <w:b/>
                <w:color w:val="FFFFFF" w:themeColor="background1"/>
                <w:sz w:val="18"/>
                <w:szCs w:val="18"/>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59B75C29"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655C9D" w:rsidR="00FE7B7B" w:rsidP="003C0BDD" w:rsidRDefault="00FE7B7B" w14:paraId="100C5B58" w14:textId="77777777">
            <w:pPr>
              <w:pStyle w:val="ListParagraph"/>
              <w:numPr>
                <w:ilvl w:val="0"/>
                <w:numId w:val="1"/>
              </w:numPr>
              <w:spacing w:line="192" w:lineRule="auto"/>
              <w:ind w:left="162" w:hanging="180"/>
              <w:rPr>
                <w:b/>
                <w:color w:val="FFFFFF" w:themeColor="background1"/>
                <w:sz w:val="18"/>
                <w:szCs w:val="18"/>
              </w:rPr>
            </w:pPr>
            <w:r w:rsidRPr="00655C9D">
              <w:rPr>
                <w:b/>
                <w:color w:val="FFFFFF" w:themeColor="background1"/>
                <w:sz w:val="18"/>
                <w:szCs w:val="18"/>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655C9D" w:rsidR="00FE7B7B" w:rsidP="003C0BDD" w:rsidRDefault="00FE7B7B" w14:paraId="463F29E8" w14:textId="77777777">
            <w:pPr>
              <w:spacing w:line="192" w:lineRule="auto"/>
              <w:rPr>
                <w:b/>
                <w:color w:val="FFFFFF" w:themeColor="background1"/>
                <w:sz w:val="18"/>
                <w:szCs w:val="18"/>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0F408507" w14:textId="77777777">
            <w:pPr>
              <w:spacing w:line="192" w:lineRule="auto"/>
              <w:rPr>
                <w:b/>
                <w:color w:val="FFFFFF" w:themeColor="background1"/>
                <w:sz w:val="18"/>
                <w:szCs w:val="18"/>
              </w:rPr>
            </w:pPr>
            <w:r w:rsidRPr="00655C9D">
              <w:rPr>
                <w:b/>
                <w:color w:val="FFFFFF" w:themeColor="background1"/>
                <w:sz w:val="18"/>
                <w:szCs w:val="18"/>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2F07B38B" w14:textId="77777777">
            <w:pPr>
              <w:spacing w:line="192" w:lineRule="auto"/>
              <w:rPr>
                <w:b/>
                <w:color w:val="FFFFFF" w:themeColor="background1"/>
                <w:sz w:val="18"/>
                <w:szCs w:val="18"/>
              </w:rPr>
            </w:pPr>
            <w:r w:rsidRPr="00655C9D">
              <w:rPr>
                <w:b/>
                <w:color w:val="FFFFFF" w:themeColor="background1"/>
                <w:sz w:val="18"/>
                <w:szCs w:val="18"/>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2D1137D8"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3B7B4B86" w14:textId="77777777">
            <w:pPr>
              <w:pStyle w:val="ListParagraph"/>
              <w:numPr>
                <w:ilvl w:val="0"/>
                <w:numId w:val="1"/>
              </w:numPr>
              <w:spacing w:line="192" w:lineRule="auto"/>
              <w:ind w:left="72" w:hanging="90"/>
              <w:rPr>
                <w:b/>
                <w:color w:val="FFFFFF" w:themeColor="background1"/>
                <w:sz w:val="18"/>
                <w:szCs w:val="18"/>
              </w:rPr>
            </w:pPr>
          </w:p>
        </w:tc>
      </w:tr>
      <w:tr w:rsidRPr="00655C9D" w:rsidR="00FE7B7B" w:rsidTr="7FA4BEE5" w14:paraId="7A30B321"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1AC7197" w14:textId="77777777">
            <w:pPr>
              <w:spacing w:line="192" w:lineRule="auto"/>
              <w:rPr>
                <w:sz w:val="18"/>
                <w:szCs w:val="18"/>
              </w:rPr>
            </w:pPr>
            <w:r w:rsidRPr="00655C9D">
              <w:rPr>
                <w:sz w:val="18"/>
                <w:szCs w:val="18"/>
              </w:rPr>
              <w:t>COM___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E491DBD"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82891F9" w14:textId="77777777">
            <w:pPr>
              <w:spacing w:line="192" w:lineRule="auto"/>
              <w:rPr>
                <w:sz w:val="18"/>
                <w:szCs w:val="18"/>
              </w:rPr>
            </w:pPr>
            <w:r w:rsidRPr="00655C9D">
              <w:rPr>
                <w:sz w:val="18"/>
                <w:szCs w:val="18"/>
              </w:rPr>
              <w:t>Perspectives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A0FF5F2" w14:textId="77777777">
            <w:pPr>
              <w:spacing w:line="192" w:lineRule="auto"/>
              <w:rPr>
                <w:sz w:val="18"/>
                <w:szCs w:val="18"/>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5630AD66"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EBF8BA0" w14:textId="77777777">
            <w:pPr>
              <w:spacing w:line="192" w:lineRule="auto"/>
              <w:rPr>
                <w:sz w:val="18"/>
                <w:szCs w:val="18"/>
              </w:rPr>
            </w:pPr>
            <w:r w:rsidRPr="00655C9D">
              <w:rPr>
                <w:sz w:val="18"/>
                <w:szCs w:val="18"/>
              </w:rPr>
              <w:t>COM___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D8F967D"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194A45F" w14:textId="77777777">
            <w:pPr>
              <w:spacing w:line="192" w:lineRule="auto"/>
              <w:rPr>
                <w:sz w:val="18"/>
                <w:szCs w:val="18"/>
              </w:rPr>
            </w:pPr>
            <w:r w:rsidRPr="00655C9D">
              <w:rPr>
                <w:sz w:val="18"/>
                <w:szCs w:val="18"/>
              </w:rPr>
              <w:t>Perspectives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1829076" w14:textId="77777777">
            <w:pPr>
              <w:spacing w:line="192" w:lineRule="auto"/>
              <w:rPr>
                <w:sz w:val="18"/>
                <w:szCs w:val="18"/>
              </w:rPr>
            </w:pPr>
          </w:p>
        </w:tc>
      </w:tr>
      <w:tr w:rsidRPr="00655C9D" w:rsidR="00FE7B7B" w:rsidTr="7FA4BEE5" w14:paraId="4A2797FA"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73490F" w14:paraId="61D8A5DB" w14:textId="77777777">
            <w:pPr>
              <w:spacing w:line="192" w:lineRule="auto"/>
              <w:rPr>
                <w:sz w:val="18"/>
                <w:szCs w:val="18"/>
              </w:rPr>
            </w:pPr>
            <w:r w:rsidRPr="00655C9D">
              <w:rPr>
                <w:sz w:val="18"/>
                <w:szCs w:val="18"/>
              </w:rPr>
              <w:t>COM___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4B30439"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75E0D9C" w14:textId="77777777">
            <w:pPr>
              <w:spacing w:line="192" w:lineRule="auto"/>
              <w:rPr>
                <w:sz w:val="18"/>
                <w:szCs w:val="18"/>
              </w:rPr>
            </w:pPr>
            <w:r w:rsidRPr="00655C9D">
              <w:rPr>
                <w:sz w:val="18"/>
                <w:szCs w:val="18"/>
              </w:rPr>
              <w:t>Applications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BA226A1"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17AD93B2"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D747308" w14:textId="77777777">
            <w:pPr>
              <w:spacing w:line="192" w:lineRule="auto"/>
              <w:rPr>
                <w:sz w:val="18"/>
                <w:szCs w:val="18"/>
              </w:rPr>
            </w:pPr>
            <w:r w:rsidRPr="00655C9D">
              <w:rPr>
                <w:sz w:val="18"/>
                <w:szCs w:val="18"/>
              </w:rPr>
              <w:t>COM___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8C88AEA"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0F2BCF" w:rsidRDefault="00FE7B7B" w14:paraId="77458171" w14:textId="26F8B855">
            <w:pPr>
              <w:spacing w:line="192" w:lineRule="auto"/>
              <w:rPr>
                <w:sz w:val="18"/>
                <w:szCs w:val="18"/>
              </w:rPr>
            </w:pPr>
            <w:r w:rsidRPr="00655C9D">
              <w:rPr>
                <w:sz w:val="18"/>
                <w:szCs w:val="18"/>
              </w:rPr>
              <w:t>Advanced Study elective</w:t>
            </w:r>
            <w:r w:rsidR="000F2BCF">
              <w:rPr>
                <w:sz w:val="18"/>
                <w:szCs w:val="18"/>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DE4B5B7" w14:textId="77777777">
            <w:pPr>
              <w:spacing w:line="192" w:lineRule="auto"/>
              <w:rPr>
                <w:sz w:val="18"/>
                <w:szCs w:val="18"/>
              </w:rPr>
            </w:pPr>
          </w:p>
        </w:tc>
      </w:tr>
      <w:tr w:rsidRPr="00655C9D" w:rsidR="00FE7B7B" w:rsidTr="7FA4BEE5" w14:paraId="78CC2FF3"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0B06C3D"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BC1B4C1"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AE4197" w:rsidRDefault="00FE7B7B" w14:paraId="6804B436" w14:textId="100C52CD">
            <w:pPr>
              <w:spacing w:line="192" w:lineRule="auto"/>
              <w:rPr>
                <w:sz w:val="18"/>
                <w:szCs w:val="18"/>
              </w:rPr>
            </w:pPr>
            <w:r w:rsidRPr="7FA4BEE5" w:rsidR="7FA4BEE5">
              <w:rPr>
                <w:sz w:val="18"/>
                <w:szCs w:val="18"/>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6204FF1"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2DBF0D7D"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7B37BAF"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6799070"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AE4197" w:rsidRDefault="00FE7B7B" w14:paraId="4632D05C" w14:textId="5030FEBD">
            <w:pPr>
              <w:spacing w:line="192" w:lineRule="auto"/>
              <w:rPr>
                <w:sz w:val="18"/>
                <w:szCs w:val="18"/>
              </w:rPr>
            </w:pPr>
            <w:r w:rsidRPr="00655C9D">
              <w:rPr>
                <w:sz w:val="18"/>
                <w:szCs w:val="18"/>
              </w:rPr>
              <w:t xml:space="preserve">Mathematics </w:t>
            </w:r>
            <w:r w:rsidR="00AE4197">
              <w:rPr>
                <w:sz w:val="18"/>
                <w:szCs w:val="18"/>
              </w:rPr>
              <w:t>&amp;</w:t>
            </w:r>
            <w:r w:rsidRPr="00655C9D">
              <w:rPr>
                <w:sz w:val="18"/>
                <w:szCs w:val="18"/>
              </w:rPr>
              <w:t xml:space="preserve">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B62F1B3" w14:textId="77777777">
            <w:pPr>
              <w:spacing w:line="192" w:lineRule="auto"/>
              <w:rPr>
                <w:sz w:val="18"/>
                <w:szCs w:val="18"/>
              </w:rPr>
            </w:pPr>
          </w:p>
        </w:tc>
      </w:tr>
      <w:tr w:rsidRPr="00655C9D" w:rsidR="00764470" w:rsidTr="7FA4BEE5" w14:paraId="4705728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64622D57"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7CC90DE1"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764470" w:rsidP="00764470" w:rsidRDefault="00764470" w14:paraId="0E215F22" w14:textId="20F30AC3">
            <w:pPr>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02F2C34E"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764470" w:rsidP="00764470" w:rsidRDefault="00764470" w14:paraId="680A4E5D"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1A7C918D"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4C1EB605"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7583000E" w14:textId="18BD8E00">
            <w:pPr>
              <w:spacing w:line="192" w:lineRule="auto"/>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764470" w:rsidP="00764470" w:rsidRDefault="00764470" w14:paraId="19219836" w14:textId="77777777">
            <w:pPr>
              <w:spacing w:line="192" w:lineRule="auto"/>
              <w:rPr>
                <w:sz w:val="18"/>
                <w:szCs w:val="18"/>
              </w:rPr>
            </w:pPr>
          </w:p>
        </w:tc>
      </w:tr>
      <w:tr w:rsidRPr="00655C9D" w:rsidR="00FE7B7B" w:rsidTr="7FA4BEE5" w14:paraId="757CDCCB"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1B39960"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A9C968D"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FE7B7B" w:rsidP="003C0BDD" w:rsidRDefault="00FE7B7B" w14:paraId="58542643" w14:textId="3AFD42A8">
            <w:pPr>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96FEF7D"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7194DBDC"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339A9A5"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B15D92B"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7EF6EC3" w14:textId="1DBDE316">
            <w:pPr>
              <w:spacing w:line="192" w:lineRule="auto"/>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69D0D3C" w14:textId="77777777">
            <w:pPr>
              <w:spacing w:line="192" w:lineRule="auto"/>
              <w:rPr>
                <w:sz w:val="18"/>
                <w:szCs w:val="18"/>
              </w:rPr>
            </w:pPr>
          </w:p>
        </w:tc>
      </w:tr>
    </w:tbl>
    <w:p w:rsidRPr="00706758" w:rsidR="00FE7B7B" w:rsidP="0761B1DE" w:rsidRDefault="00DC5C55" w14:paraId="217709F6" w14:textId="36444CFC" w14:noSpellErr="1">
      <w:pPr>
        <w:tabs>
          <w:tab w:val="left" w:pos="210"/>
        </w:tabs>
        <w:spacing w:after="0" w:line="192" w:lineRule="auto"/>
        <w:rPr>
          <w:rFonts w:ascii="Cambria" w:hAnsi="Cambria" w:asciiTheme="majorAscii" w:hAnsiTheme="majorAscii"/>
          <w:b w:val="1"/>
          <w:bCs w:val="1"/>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450"/>
        <w:gridCol w:w="3330"/>
        <w:gridCol w:w="450"/>
        <w:gridCol w:w="270"/>
        <w:gridCol w:w="990"/>
        <w:gridCol w:w="540"/>
        <w:gridCol w:w="3240"/>
        <w:gridCol w:w="450"/>
      </w:tblGrid>
      <w:tr w:rsidRPr="00655C9D" w:rsidR="00FE7B7B" w:rsidTr="56F7BD60" w14:paraId="0B519807"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655C9D" w:rsidR="00FE7B7B" w:rsidP="56F7BD60" w:rsidRDefault="00FE7B7B" w14:paraId="0F90A998" w14:textId="66B42AA5">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FALL </w:t>
            </w:r>
            <w:r w:rsidRPr="56F7BD60" w:rsidR="00FC59DB">
              <w:rPr>
                <w:rFonts w:ascii="Cambria" w:hAnsi="Cambria" w:asciiTheme="majorAscii" w:hAnsiTheme="majorAscii"/>
                <w:b w:val="1"/>
                <w:bCs w:val="1"/>
                <w:sz w:val="18"/>
                <w:szCs w:val="18"/>
              </w:rPr>
              <w:t xml:space="preserve"> 202</w:t>
            </w:r>
            <w:r w:rsidRPr="56F7BD60" w:rsidR="3C08220A">
              <w:rPr>
                <w:rFonts w:ascii="Cambria" w:hAnsi="Cambria" w:asciiTheme="majorAscii" w:hAnsiTheme="majorAscii"/>
                <w:b w:val="1"/>
                <w:bCs w:val="1"/>
                <w:sz w:val="18"/>
                <w:szCs w:val="18"/>
              </w:rPr>
              <w:t>6</w:t>
            </w:r>
          </w:p>
        </w:tc>
        <w:tc>
          <w:tcPr>
            <w:tcW w:w="270" w:type="dxa"/>
            <w:tcBorders>
              <w:top w:val="nil"/>
              <w:left w:val="nil"/>
              <w:bottom w:val="single" w:color="A6A6A6" w:themeColor="background1" w:themeShade="A6" w:sz="4" w:space="0"/>
              <w:right w:val="nil"/>
            </w:tcBorders>
            <w:tcMar/>
          </w:tcPr>
          <w:p w:rsidRPr="00655C9D" w:rsidR="00FE7B7B" w:rsidP="003C0BDD" w:rsidRDefault="00FE7B7B" w14:paraId="36FEB5B0" w14:textId="77777777">
            <w:pPr>
              <w:spacing w:line="192" w:lineRule="auto"/>
              <w:rPr>
                <w:rFonts w:asciiTheme="majorHAnsi" w:hAnsiTheme="majorHAnsi"/>
                <w:b/>
                <w:sz w:val="18"/>
                <w:szCs w:val="18"/>
              </w:rPr>
            </w:pPr>
          </w:p>
        </w:tc>
        <w:tc>
          <w:tcPr>
            <w:tcW w:w="4770" w:type="dxa"/>
            <w:gridSpan w:val="3"/>
            <w:tcBorders>
              <w:top w:val="nil"/>
              <w:left w:val="nil"/>
              <w:bottom w:val="nil"/>
              <w:right w:val="nil"/>
            </w:tcBorders>
            <w:tcMar/>
          </w:tcPr>
          <w:p w:rsidRPr="00655C9D" w:rsidR="00FE7B7B" w:rsidP="56F7BD60" w:rsidRDefault="00FE7B7B" w14:paraId="22F6D9DB" w14:textId="009C95D8">
            <w:pPr>
              <w:spacing w:line="192" w:lineRule="auto"/>
              <w:rPr>
                <w:rFonts w:ascii="Cambria" w:hAnsi="Cambria" w:asciiTheme="majorAscii" w:hAnsiTheme="majorAscii"/>
                <w:b w:val="1"/>
                <w:bCs w:val="1"/>
                <w:sz w:val="18"/>
                <w:szCs w:val="18"/>
              </w:rPr>
            </w:pPr>
            <w:r w:rsidRPr="56F7BD60" w:rsidR="00FE7B7B">
              <w:rPr>
                <w:rFonts w:ascii="Cambria" w:hAnsi="Cambria" w:asciiTheme="majorAscii" w:hAnsiTheme="majorAscii"/>
                <w:b w:val="1"/>
                <w:bCs w:val="1"/>
                <w:sz w:val="18"/>
                <w:szCs w:val="18"/>
              </w:rPr>
              <w:t xml:space="preserve">SPRING </w:t>
            </w:r>
            <w:r w:rsidRPr="56F7BD60" w:rsidR="00FC59DB">
              <w:rPr>
                <w:rFonts w:ascii="Cambria" w:hAnsi="Cambria" w:asciiTheme="majorAscii" w:hAnsiTheme="majorAscii"/>
                <w:b w:val="1"/>
                <w:bCs w:val="1"/>
                <w:sz w:val="18"/>
                <w:szCs w:val="18"/>
              </w:rPr>
              <w:t xml:space="preserve"> 202</w:t>
            </w:r>
            <w:r w:rsidRPr="56F7BD60" w:rsidR="3B8F9047">
              <w:rPr>
                <w:rFonts w:ascii="Cambria" w:hAnsi="Cambria" w:asciiTheme="majorAscii" w:hAnsiTheme="majorAscii"/>
                <w:b w:val="1"/>
                <w:bCs w:val="1"/>
                <w:sz w:val="18"/>
                <w:szCs w:val="18"/>
              </w:rPr>
              <w:t>7</w:t>
            </w:r>
            <w:bookmarkStart w:name="_GoBack" w:id="2"/>
            <w:bookmarkEnd w:id="2"/>
          </w:p>
        </w:tc>
      </w:tr>
      <w:tr w:rsidRPr="00655C9D" w:rsidR="00FE7B7B" w:rsidTr="56F7BD60" w14:paraId="2D07F62A"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5F4F3D80" w14:textId="77777777">
            <w:pPr>
              <w:spacing w:line="192" w:lineRule="auto"/>
              <w:rPr>
                <w:b/>
                <w:color w:val="FFFFFF" w:themeColor="background1"/>
                <w:sz w:val="18"/>
                <w:szCs w:val="18"/>
              </w:rPr>
            </w:pPr>
            <w:r w:rsidRPr="00655C9D">
              <w:rPr>
                <w:b/>
                <w:color w:val="FFFFFF" w:themeColor="background1"/>
                <w:sz w:val="18"/>
                <w:szCs w:val="18"/>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5D0B01C6" w14:textId="77777777">
            <w:pPr>
              <w:spacing w:line="192" w:lineRule="auto"/>
              <w:rPr>
                <w:b/>
                <w:color w:val="FFFFFF" w:themeColor="background1"/>
                <w:sz w:val="18"/>
                <w:szCs w:val="18"/>
              </w:rPr>
            </w:pPr>
            <w:r w:rsidRPr="00655C9D">
              <w:rPr>
                <w:b/>
                <w:color w:val="FFFFFF" w:themeColor="background1"/>
                <w:sz w:val="18"/>
                <w:szCs w:val="18"/>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2068684E"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655C9D" w:rsidR="00FE7B7B" w:rsidP="003C0BDD" w:rsidRDefault="00FE7B7B" w14:paraId="12F40E89" w14:textId="77777777">
            <w:pPr>
              <w:pStyle w:val="ListParagraph"/>
              <w:numPr>
                <w:ilvl w:val="0"/>
                <w:numId w:val="1"/>
              </w:numPr>
              <w:spacing w:line="192" w:lineRule="auto"/>
              <w:ind w:left="162" w:hanging="180"/>
              <w:rPr>
                <w:b/>
                <w:color w:val="FFFFFF" w:themeColor="background1"/>
                <w:sz w:val="18"/>
                <w:szCs w:val="18"/>
              </w:rPr>
            </w:pPr>
            <w:r w:rsidRPr="00655C9D">
              <w:rPr>
                <w:b/>
                <w:color w:val="FFFFFF" w:themeColor="background1"/>
                <w:sz w:val="18"/>
                <w:szCs w:val="18"/>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655C9D" w:rsidR="00FE7B7B" w:rsidP="003C0BDD" w:rsidRDefault="00FE7B7B" w14:paraId="30D7AA69" w14:textId="77777777">
            <w:pPr>
              <w:spacing w:line="192" w:lineRule="auto"/>
              <w:rPr>
                <w:b/>
                <w:color w:val="FFFFFF" w:themeColor="background1"/>
                <w:sz w:val="18"/>
                <w:szCs w:val="18"/>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7614F511" w14:textId="77777777">
            <w:pPr>
              <w:spacing w:line="192" w:lineRule="auto"/>
              <w:rPr>
                <w:b/>
                <w:color w:val="FFFFFF" w:themeColor="background1"/>
                <w:sz w:val="18"/>
                <w:szCs w:val="18"/>
              </w:rPr>
            </w:pPr>
            <w:r w:rsidRPr="00655C9D">
              <w:rPr>
                <w:b/>
                <w:color w:val="FFFFFF" w:themeColor="background1"/>
                <w:sz w:val="18"/>
                <w:szCs w:val="18"/>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106F9007" w14:textId="77777777">
            <w:pPr>
              <w:spacing w:line="192" w:lineRule="auto"/>
              <w:rPr>
                <w:b/>
                <w:color w:val="FFFFFF" w:themeColor="background1"/>
                <w:sz w:val="18"/>
                <w:szCs w:val="18"/>
              </w:rPr>
            </w:pPr>
            <w:r w:rsidRPr="00655C9D">
              <w:rPr>
                <w:b/>
                <w:color w:val="FFFFFF" w:themeColor="background1"/>
                <w:sz w:val="18"/>
                <w:szCs w:val="18"/>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7CDF479C" w14:textId="77777777">
            <w:pPr>
              <w:spacing w:line="192" w:lineRule="auto"/>
              <w:rPr>
                <w:b/>
                <w:color w:val="FFFFFF" w:themeColor="background1"/>
                <w:sz w:val="18"/>
                <w:szCs w:val="18"/>
              </w:rPr>
            </w:pPr>
            <w:r w:rsidRPr="00655C9D">
              <w:rPr>
                <w:b/>
                <w:color w:val="FFFFFF" w:themeColor="background1"/>
                <w:sz w:val="18"/>
                <w:szCs w:val="18"/>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655C9D" w:rsidR="00FE7B7B" w:rsidP="003C0BDD" w:rsidRDefault="00FE7B7B" w14:paraId="7196D064" w14:textId="77777777">
            <w:pPr>
              <w:pStyle w:val="ListParagraph"/>
              <w:numPr>
                <w:ilvl w:val="0"/>
                <w:numId w:val="1"/>
              </w:numPr>
              <w:spacing w:line="192" w:lineRule="auto"/>
              <w:ind w:left="72" w:hanging="90"/>
              <w:rPr>
                <w:b/>
                <w:color w:val="FFFFFF" w:themeColor="background1"/>
                <w:sz w:val="18"/>
                <w:szCs w:val="18"/>
              </w:rPr>
            </w:pPr>
          </w:p>
        </w:tc>
      </w:tr>
      <w:tr w:rsidRPr="00380865" w:rsidR="00FE7B7B" w:rsidTr="56F7BD60" w14:paraId="0441F91F"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D2699C" w14:paraId="07383EAF" w14:textId="77777777">
            <w:pPr>
              <w:spacing w:line="192" w:lineRule="auto"/>
              <w:rPr>
                <w:sz w:val="18"/>
                <w:szCs w:val="18"/>
              </w:rPr>
            </w:pPr>
            <w:r w:rsidRPr="00655C9D">
              <w:rPr>
                <w:sz w:val="18"/>
                <w:szCs w:val="18"/>
              </w:rPr>
              <w:t>COM 350</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930DE52"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5461A4" w14:paraId="326DC5AC" w14:textId="77777777">
            <w:pPr>
              <w:spacing w:line="192" w:lineRule="auto"/>
              <w:rPr>
                <w:sz w:val="18"/>
                <w:szCs w:val="18"/>
              </w:rPr>
            </w:pPr>
            <w:r w:rsidRPr="00655C9D">
              <w:rPr>
                <w:sz w:val="18"/>
                <w:szCs w:val="18"/>
              </w:rPr>
              <w:t>Senior Seminar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4FF1C98" w14:textId="77777777">
            <w:pPr>
              <w:spacing w:line="192" w:lineRule="auto"/>
              <w:rPr>
                <w:sz w:val="18"/>
                <w:szCs w:val="18"/>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6D072C0D"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BC625B4" w14:textId="77777777">
            <w:pPr>
              <w:spacing w:line="192" w:lineRule="auto"/>
              <w:rPr>
                <w:sz w:val="18"/>
                <w:szCs w:val="18"/>
              </w:rPr>
            </w:pPr>
            <w:r w:rsidRPr="00655C9D">
              <w:rPr>
                <w:sz w:val="18"/>
                <w:szCs w:val="18"/>
              </w:rPr>
              <w:t>COM 352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BA27DD0"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5461A4" w:rsidRDefault="00FE7B7B" w14:paraId="32D32D7C" w14:textId="77777777">
            <w:pPr>
              <w:spacing w:line="192" w:lineRule="auto"/>
              <w:rPr>
                <w:sz w:val="18"/>
                <w:szCs w:val="18"/>
              </w:rPr>
            </w:pPr>
            <w:r w:rsidRPr="00655C9D">
              <w:rPr>
                <w:sz w:val="18"/>
                <w:szCs w:val="18"/>
              </w:rPr>
              <w:t xml:space="preserve">Senior </w:t>
            </w:r>
            <w:r w:rsidRPr="00655C9D" w:rsidR="005461A4">
              <w:rPr>
                <w:sz w:val="18"/>
                <w:szCs w:val="18"/>
              </w:rPr>
              <w:t>Seminar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8A21919" w14:textId="77777777">
            <w:pPr>
              <w:spacing w:line="192" w:lineRule="auto"/>
              <w:rPr>
                <w:sz w:val="18"/>
                <w:szCs w:val="18"/>
              </w:rPr>
            </w:pPr>
          </w:p>
        </w:tc>
      </w:tr>
      <w:tr w:rsidRPr="00655C9D" w:rsidR="00FE7B7B" w:rsidTr="56F7BD60" w14:paraId="795C5066"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73490F" w14:paraId="30E6443D" w14:textId="77777777">
            <w:pPr>
              <w:spacing w:line="192" w:lineRule="auto"/>
              <w:rPr>
                <w:sz w:val="18"/>
                <w:szCs w:val="18"/>
              </w:rPr>
            </w:pPr>
            <w:r w:rsidRPr="00655C9D">
              <w:rPr>
                <w:sz w:val="18"/>
                <w:szCs w:val="18"/>
              </w:rPr>
              <w:t>COM___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AEBDA00"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0F2BCF" w:rsidRDefault="00FE7B7B" w14:paraId="3813CEC4" w14:textId="14950E6A">
            <w:pPr>
              <w:spacing w:line="192" w:lineRule="auto"/>
              <w:rPr>
                <w:sz w:val="18"/>
                <w:szCs w:val="18"/>
              </w:rPr>
            </w:pPr>
            <w:r w:rsidRPr="00655C9D">
              <w:rPr>
                <w:sz w:val="18"/>
                <w:szCs w:val="18"/>
              </w:rPr>
              <w:t>One Perspectives, Applications, or Advanced Study elective</w:t>
            </w:r>
            <w:r w:rsidR="000F2BCF">
              <w:rPr>
                <w:sz w:val="18"/>
                <w:szCs w:val="18"/>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BD18F9B"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238601FE"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73490F" w14:paraId="689B5765" w14:textId="77777777">
            <w:pPr>
              <w:spacing w:line="192" w:lineRule="auto"/>
              <w:rPr>
                <w:sz w:val="18"/>
                <w:szCs w:val="18"/>
              </w:rPr>
            </w:pPr>
            <w:r w:rsidRPr="00655C9D">
              <w:rPr>
                <w:sz w:val="18"/>
                <w:szCs w:val="18"/>
              </w:rPr>
              <w:t>COM___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3C1B811D"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0F2BCF" w:rsidRDefault="00FE7B7B" w14:paraId="5604C5CE" w14:textId="589DB964">
            <w:pPr>
              <w:spacing w:line="192" w:lineRule="auto"/>
              <w:rPr>
                <w:sz w:val="18"/>
                <w:szCs w:val="18"/>
              </w:rPr>
            </w:pPr>
            <w:r w:rsidRPr="00655C9D">
              <w:rPr>
                <w:sz w:val="18"/>
                <w:szCs w:val="18"/>
              </w:rPr>
              <w:t>One Perspectives, Applications, or Advanced Study elective</w:t>
            </w:r>
            <w:r w:rsidR="000F2BCF">
              <w:rPr>
                <w:sz w:val="18"/>
                <w:szCs w:val="18"/>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F3CABC7" w14:textId="77777777">
            <w:pPr>
              <w:spacing w:line="192" w:lineRule="auto"/>
              <w:rPr>
                <w:sz w:val="18"/>
                <w:szCs w:val="18"/>
              </w:rPr>
            </w:pPr>
          </w:p>
        </w:tc>
      </w:tr>
      <w:tr w:rsidRPr="00655C9D" w:rsidR="00FE7B7B" w:rsidTr="56F7BD60" w14:paraId="1DA36CBE"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1045C79" w14:textId="7A1DD14A">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A7928A8"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0F2BCF" w14:paraId="0CB2294F" w14:textId="27567128">
            <w:pPr>
              <w:spacing w:line="192" w:lineRule="auto"/>
              <w:rPr>
                <w:sz w:val="18"/>
                <w:szCs w:val="18"/>
              </w:rPr>
            </w:pPr>
            <w:r>
              <w:rPr>
                <w:sz w:val="18"/>
                <w:szCs w:val="18"/>
              </w:rPr>
              <w:t>elective***</w:t>
            </w:r>
            <w:r w:rsidRPr="00655C9D" w:rsidR="00706758">
              <w:rPr>
                <w:sz w:val="18"/>
                <w:szCs w:val="18"/>
              </w:rPr>
              <w:t xml:space="preserve"> or internship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B08B5D1"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16DEB4AB"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AB5188E"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D048B33"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FE7B7B" w:rsidP="003C0BDD" w:rsidRDefault="00FE7B7B" w14:paraId="55813EB2" w14:textId="3C337936">
            <w:pPr>
              <w:rPr>
                <w:sz w:val="18"/>
                <w:szCs w:val="18"/>
              </w:rPr>
            </w:pPr>
            <w:r w:rsidRPr="00655C9D">
              <w:rPr>
                <w:sz w:val="18"/>
                <w:szCs w:val="18"/>
              </w:rPr>
              <w:t>elective***</w:t>
            </w:r>
            <w:r w:rsidRPr="00655C9D" w:rsidR="00B57D54">
              <w:rPr>
                <w:sz w:val="18"/>
                <w:szCs w:val="18"/>
              </w:rPr>
              <w:t xml:space="preserve"> or internship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AD9C6F4" w14:textId="77777777">
            <w:pPr>
              <w:spacing w:line="192" w:lineRule="auto"/>
              <w:rPr>
                <w:sz w:val="18"/>
                <w:szCs w:val="18"/>
              </w:rPr>
            </w:pPr>
          </w:p>
        </w:tc>
      </w:tr>
      <w:tr w:rsidRPr="00655C9D" w:rsidR="00FE7B7B" w:rsidTr="56F7BD60" w14:paraId="4C52A767"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0CB486B"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0D6B3F66"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FE7B7B" w:rsidP="003C0BDD" w:rsidRDefault="000F2BCF" w14:paraId="7E62134E" w14:textId="3BB48DAD">
            <w:pPr>
              <w:rPr>
                <w:sz w:val="18"/>
                <w:szCs w:val="18"/>
              </w:rPr>
            </w:pPr>
            <w:r>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B1F511A"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65F9C3DC"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29D123F"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0E614BE"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FE7B7B" w:rsidP="003C0BDD" w:rsidRDefault="00FE7B7B" w14:paraId="5746957E" w14:textId="3B86C4AA">
            <w:pPr>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023141B" w14:textId="77777777">
            <w:pPr>
              <w:spacing w:line="192" w:lineRule="auto"/>
              <w:rPr>
                <w:sz w:val="18"/>
                <w:szCs w:val="18"/>
              </w:rPr>
            </w:pPr>
          </w:p>
        </w:tc>
      </w:tr>
      <w:tr w:rsidRPr="00655C9D" w:rsidR="00FE7B7B" w:rsidTr="56F7BD60" w14:paraId="5E96C927"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5719EEAA" w14:textId="77777777">
            <w:pPr>
              <w:spacing w:line="192" w:lineRule="auto"/>
              <w:rPr>
                <w:sz w:val="18"/>
                <w:szCs w:val="18"/>
              </w:rPr>
            </w:pPr>
            <w:r w:rsidRPr="00655C9D">
              <w:rPr>
                <w:sz w:val="18"/>
                <w:szCs w:val="18"/>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6B74987" w14:textId="77777777">
            <w:pPr>
              <w:spacing w:line="192" w:lineRule="auto"/>
              <w:rPr>
                <w:sz w:val="18"/>
                <w:szCs w:val="18"/>
              </w:rPr>
            </w:pPr>
            <w:r w:rsidRPr="00655C9D">
              <w:rPr>
                <w:sz w:val="18"/>
                <w:szCs w:val="18"/>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FE7B7B" w:rsidP="003C0BDD" w:rsidRDefault="000F2BCF" w14:paraId="6F3677BC" w14:textId="1AC485DE">
            <w:pPr>
              <w:rPr>
                <w:sz w:val="18"/>
                <w:szCs w:val="18"/>
              </w:rPr>
            </w:pPr>
            <w:r>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1F3B1409" w14:textId="77777777">
            <w:pPr>
              <w:spacing w:line="192" w:lineRule="auto"/>
              <w:rPr>
                <w:sz w:val="18"/>
                <w:szCs w:val="18"/>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562C75D1" w14:textId="77777777">
            <w:pPr>
              <w:spacing w:line="192" w:lineRule="auto"/>
              <w:rPr>
                <w:sz w:val="18"/>
                <w:szCs w:val="18"/>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41999A43" w14:textId="77777777">
            <w:pPr>
              <w:spacing w:line="192" w:lineRule="auto"/>
              <w:rPr>
                <w:sz w:val="18"/>
                <w:szCs w:val="18"/>
              </w:rPr>
            </w:pPr>
            <w:r w:rsidRPr="00655C9D">
              <w:rPr>
                <w:sz w:val="18"/>
                <w:szCs w:val="18"/>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40E3925" w14:textId="77777777">
            <w:pPr>
              <w:spacing w:line="192" w:lineRule="auto"/>
              <w:rPr>
                <w:sz w:val="18"/>
                <w:szCs w:val="18"/>
              </w:rPr>
            </w:pPr>
            <w:r w:rsidRPr="00655C9D">
              <w:rPr>
                <w:sz w:val="18"/>
                <w:szCs w:val="18"/>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55C9D" w:rsidR="00FE7B7B" w:rsidP="003C0BDD" w:rsidRDefault="00FE7B7B" w14:paraId="5DDEF95C" w14:textId="3A3FC574">
            <w:pPr>
              <w:rPr>
                <w:sz w:val="18"/>
                <w:szCs w:val="18"/>
              </w:rPr>
            </w:pPr>
            <w:r w:rsidRPr="00655C9D">
              <w:rPr>
                <w:sz w:val="18"/>
                <w:szCs w:val="18"/>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64355AD" w14:textId="77777777">
            <w:pPr>
              <w:spacing w:line="192" w:lineRule="auto"/>
              <w:rPr>
                <w:sz w:val="18"/>
                <w:szCs w:val="18"/>
              </w:rPr>
            </w:pPr>
          </w:p>
        </w:tc>
      </w:tr>
    </w:tbl>
    <w:p w:rsidRPr="00706758" w:rsidR="00FE7B7B" w:rsidP="00FE7B7B" w:rsidRDefault="00FE7B7B" w14:paraId="1A965116" w14:textId="77777777">
      <w:pPr>
        <w:spacing w:line="192" w:lineRule="auto"/>
        <w:jc w:val="center"/>
        <w:rPr>
          <w:rFonts w:asciiTheme="majorHAnsi" w:hAnsiTheme="majorHAnsi"/>
          <w:b/>
          <w:sz w:val="10"/>
          <w:szCs w:val="10"/>
        </w:rPr>
      </w:pPr>
    </w:p>
    <w:p w:rsidRPr="00706758" w:rsidR="00FE7B7B" w:rsidP="0761B1DE" w:rsidRDefault="00FE7B7B" w14:paraId="7DF4E37C" w14:textId="561279A6">
      <w:pPr>
        <w:pStyle w:val="Normal"/>
        <w:spacing w:after="0" w:line="192" w:lineRule="auto"/>
        <w:jc w:val="center"/>
        <w:rPr>
          <w:rFonts w:ascii="Cambria" w:hAnsi="Cambria" w:asciiTheme="majorAscii" w:hAnsiTheme="majorAscii"/>
          <w:b w:val="1"/>
          <w:bCs w:val="1"/>
          <w:sz w:val="10"/>
          <w:szCs w:val="10"/>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74331AF" wp14:editId="70F27DE4">
                <wp:extent xmlns:wp="http://schemas.openxmlformats.org/drawingml/2006/wordprocessingDrawing" cx="6944995" cy="990600"/>
                <wp:effectExtent xmlns:wp="http://schemas.openxmlformats.org/drawingml/2006/wordprocessingDrawing" l="0" t="0" r="0" b="0"/>
                <wp:docPr xmlns:wp="http://schemas.openxmlformats.org/drawingml/2006/wordprocessingDrawing" id="123843038"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4995" cy="990600"/>
                        </a:xfrm>
                        <a:prstGeom prst="rect">
                          <a:avLst/>
                        </a:prstGeom>
                        <a:noFill/>
                        <a:ln w="9525">
                          <a:noFill/>
                          <a:miter lim="800000"/>
                          <a:headEnd/>
                          <a:tailEnd/>
                        </a:ln>
                      </wps:spPr>
                      <wps:txbx>
                        <w:txbxContent xmlns:w="http://schemas.openxmlformats.org/wordprocessingml/2006/main">
                          <w:p xmlns:w14="http://schemas.microsoft.com/office/word/2010/wordml" w:rsidRPr="006F2531" w:rsidR="001E3997" w:rsidP="001E3997" w:rsidRDefault="00FE7B7B" w14:paraId="0F2C560B" w14:textId="0312E9AA">
                            <w:pPr>
                              <w:spacing w:after="0" w:line="240" w:lineRule="auto"/>
                              <w:rPr>
                                <w:sz w:val="16"/>
                                <w:szCs w:val="16"/>
                              </w:rPr>
                            </w:pPr>
                            <w:r w:rsidRPr="00706758">
                              <w:rPr>
                                <w:sz w:val="14"/>
                                <w:szCs w:val="18"/>
                              </w:rPr>
                              <w:t xml:space="preserve">* Perspectives: choose 3 courses for a total of 9 credits from: COM </w:t>
                            </w:r>
                            <w:r w:rsidR="005B4ABB">
                              <w:rPr>
                                <w:sz w:val="14"/>
                                <w:szCs w:val="18"/>
                              </w:rPr>
                              <w:t xml:space="preserve">120, </w:t>
                            </w:r>
                            <w:r w:rsidR="00FC59DB">
                              <w:rPr>
                                <w:sz w:val="14"/>
                                <w:szCs w:val="18"/>
                              </w:rPr>
                              <w:t xml:space="preserve">130, </w:t>
                            </w:r>
                            <w:r w:rsidRPr="00706758">
                              <w:rPr>
                                <w:sz w:val="14"/>
                                <w:szCs w:val="18"/>
                              </w:rPr>
                              <w:t xml:space="preserve">140, 150, </w:t>
                            </w:r>
                            <w:r w:rsidR="00E55D01">
                              <w:rPr>
                                <w:sz w:val="14"/>
                                <w:szCs w:val="18"/>
                              </w:rPr>
                              <w:t xml:space="preserve">207, </w:t>
                            </w:r>
                            <w:r w:rsidR="00F226A9">
                              <w:rPr>
                                <w:sz w:val="14"/>
                                <w:szCs w:val="18"/>
                              </w:rPr>
                              <w:t>210, 212, 215, 216,</w:t>
                            </w:r>
                            <w:r w:rsidRPr="00706758">
                              <w:rPr>
                                <w:sz w:val="14"/>
                                <w:szCs w:val="18"/>
                              </w:rPr>
                              <w:t xml:space="preserve"> </w:t>
                            </w:r>
                            <w:r w:rsidR="002250BA">
                              <w:rPr>
                                <w:sz w:val="14"/>
                                <w:szCs w:val="18"/>
                              </w:rPr>
                              <w:t>240</w:t>
                            </w:r>
                            <w:r w:rsidR="00B647F3">
                              <w:rPr>
                                <w:sz w:val="14"/>
                                <w:szCs w:val="18"/>
                              </w:rPr>
                              <w:t>,</w:t>
                            </w:r>
                            <w:r w:rsidR="003C610F">
                              <w:rPr>
                                <w:sz w:val="14"/>
                                <w:szCs w:val="18"/>
                              </w:rPr>
                              <w:t xml:space="preserve"> </w:t>
                            </w:r>
                            <w:r w:rsidRPr="00706758" w:rsidR="001E3997">
                              <w:rPr>
                                <w:sz w:val="14"/>
                                <w:szCs w:val="18"/>
                              </w:rPr>
                              <w:t>244</w:t>
                            </w:r>
                            <w:r w:rsidR="001E3997">
                              <w:rPr>
                                <w:sz w:val="14"/>
                                <w:szCs w:val="18"/>
                              </w:rPr>
                              <w:t xml:space="preserve">, </w:t>
                            </w:r>
                            <w:r w:rsidRPr="00706758" w:rsidR="00C664AC">
                              <w:rPr>
                                <w:sz w:val="14"/>
                                <w:szCs w:val="18"/>
                              </w:rPr>
                              <w:t>245</w:t>
                            </w:r>
                            <w:r w:rsidRPr="00706758">
                              <w:rPr>
                                <w:sz w:val="14"/>
                                <w:szCs w:val="18"/>
                              </w:rPr>
                              <w:t xml:space="preserve">, </w:t>
                            </w:r>
                            <w:r w:rsidR="00B647F3">
                              <w:rPr>
                                <w:sz w:val="14"/>
                                <w:szCs w:val="18"/>
                              </w:rPr>
                              <w:t xml:space="preserve">246, </w:t>
                            </w:r>
                            <w:r w:rsidRPr="00706758">
                              <w:rPr>
                                <w:sz w:val="14"/>
                                <w:szCs w:val="18"/>
                              </w:rPr>
                              <w:t xml:space="preserve">252, </w:t>
                            </w:r>
                            <w:r w:rsidRPr="00706758" w:rsidR="005461A4">
                              <w:rPr>
                                <w:sz w:val="14"/>
                                <w:szCs w:val="18"/>
                              </w:rPr>
                              <w:t xml:space="preserve">255, </w:t>
                            </w:r>
                            <w:r w:rsidRPr="00706758">
                              <w:rPr>
                                <w:sz w:val="14"/>
                                <w:szCs w:val="18"/>
                              </w:rPr>
                              <w:t>260-265, 270, 272, 275</w:t>
                            </w:r>
                            <w:r w:rsidR="000852EE">
                              <w:rPr>
                                <w:sz w:val="14"/>
                                <w:szCs w:val="18"/>
                              </w:rPr>
                              <w:t>,</w:t>
                            </w:r>
                            <w:r w:rsidR="00F226A9">
                              <w:rPr>
                                <w:sz w:val="14"/>
                                <w:szCs w:val="18"/>
                              </w:rPr>
                              <w:t xml:space="preserve"> 278,</w:t>
                            </w:r>
                            <w:r w:rsidR="000852EE">
                              <w:rPr>
                                <w:sz w:val="14"/>
                                <w:szCs w:val="18"/>
                              </w:rPr>
                              <w:t xml:space="preserve"> 280</w:t>
                            </w:r>
                            <w:r w:rsidR="00F226A9">
                              <w:rPr>
                                <w:sz w:val="14"/>
                                <w:szCs w:val="18"/>
                              </w:rPr>
                              <w:t>, 282, 285</w:t>
                            </w:r>
                            <w:r w:rsidRPr="00706758">
                              <w:rPr>
                                <w:sz w:val="14"/>
                                <w:szCs w:val="18"/>
                              </w:rPr>
                              <w:t>.</w:t>
                            </w:r>
                            <w:r w:rsidR="003C610F">
                              <w:rPr>
                                <w:sz w:val="14"/>
                                <w:szCs w:val="18"/>
                              </w:rPr>
                              <w:t xml:space="preserve"> </w:t>
                            </w:r>
                            <w:r w:rsidRPr="006F2531" w:rsidR="001E3997">
                              <w:rPr>
                                <w:sz w:val="16"/>
                                <w:szCs w:val="16"/>
                              </w:rPr>
                              <w:t>COM 244, 245: Each only once in this category and no more than</w:t>
                            </w:r>
                            <w:r w:rsidR="001E3997">
                              <w:rPr>
                                <w:sz w:val="16"/>
                                <w:szCs w:val="16"/>
                              </w:rPr>
                              <w:t xml:space="preserve"> </w:t>
                            </w:r>
                            <w:r w:rsidRPr="006F2531" w:rsidR="001E3997">
                              <w:rPr>
                                <w:sz w:val="16"/>
                                <w:szCs w:val="16"/>
                              </w:rPr>
                              <w:t>twice toward major</w:t>
                            </w:r>
                          </w:p>
                          <w:p xmlns:w14="http://schemas.microsoft.com/office/word/2010/wordml" w:rsidRPr="00706758" w:rsidR="00FE7B7B" w:rsidP="00FE7CBC" w:rsidRDefault="00FE7B7B" w14:paraId="6E1208F3" w14:textId="32EDA63C">
                            <w:pPr>
                              <w:spacing w:after="0" w:line="240" w:lineRule="auto"/>
                              <w:ind w:left="180" w:hanging="180"/>
                              <w:rPr>
                                <w:sz w:val="14"/>
                                <w:szCs w:val="18"/>
                              </w:rPr>
                            </w:pPr>
                            <w:r w:rsidRPr="00706758">
                              <w:rPr>
                                <w:sz w:val="14"/>
                                <w:szCs w:val="18"/>
                              </w:rPr>
                              <w:t>**Applications: choose 2 courses for a total of 6 credits</w:t>
                            </w:r>
                            <w:r w:rsidRPr="00706758" w:rsidR="00C664AC">
                              <w:rPr>
                                <w:sz w:val="14"/>
                                <w:szCs w:val="18"/>
                              </w:rPr>
                              <w:t>. Only 3 credits may be satisfied through an internship</w:t>
                            </w:r>
                            <w:r w:rsidRPr="00706758">
                              <w:rPr>
                                <w:sz w:val="14"/>
                                <w:szCs w:val="18"/>
                              </w:rPr>
                              <w:t xml:space="preserve">: COM </w:t>
                            </w:r>
                            <w:r w:rsidR="004C718A">
                              <w:rPr>
                                <w:sz w:val="14"/>
                                <w:szCs w:val="18"/>
                              </w:rPr>
                              <w:t xml:space="preserve">106, </w:t>
                            </w:r>
                            <w:r w:rsidRPr="00706758" w:rsidR="00C664AC">
                              <w:rPr>
                                <w:sz w:val="14"/>
                                <w:szCs w:val="18"/>
                              </w:rPr>
                              <w:t xml:space="preserve">107, 108, </w:t>
                            </w:r>
                            <w:r w:rsidRPr="00706758" w:rsidR="00FF1878">
                              <w:rPr>
                                <w:sz w:val="14"/>
                                <w:szCs w:val="18"/>
                              </w:rPr>
                              <w:t>12</w:t>
                            </w:r>
                            <w:r w:rsidR="00FF1878">
                              <w:rPr>
                                <w:sz w:val="14"/>
                                <w:szCs w:val="18"/>
                              </w:rPr>
                              <w:t>1</w:t>
                            </w:r>
                            <w:r w:rsidRPr="00706758">
                              <w:rPr>
                                <w:sz w:val="14"/>
                                <w:szCs w:val="18"/>
                              </w:rPr>
                              <w:t>,</w:t>
                            </w:r>
                            <w:r w:rsidR="00F226A9">
                              <w:rPr>
                                <w:sz w:val="14"/>
                                <w:szCs w:val="18"/>
                              </w:rPr>
                              <w:t xml:space="preserve"> 13</w:t>
                            </w:r>
                            <w:r w:rsidR="00380865">
                              <w:rPr>
                                <w:sz w:val="14"/>
                                <w:szCs w:val="18"/>
                              </w:rPr>
                              <w:t>3</w:t>
                            </w:r>
                            <w:r w:rsidR="00F226A9">
                              <w:rPr>
                                <w:sz w:val="14"/>
                                <w:szCs w:val="18"/>
                              </w:rPr>
                              <w:t>,</w:t>
                            </w:r>
                            <w:r w:rsidRPr="00706758">
                              <w:rPr>
                                <w:sz w:val="14"/>
                                <w:szCs w:val="18"/>
                              </w:rPr>
                              <w:t xml:space="preserve"> 152</w:t>
                            </w:r>
                            <w:r w:rsidRPr="00706758" w:rsidR="00C664AC">
                              <w:rPr>
                                <w:sz w:val="14"/>
                                <w:szCs w:val="18"/>
                              </w:rPr>
                              <w:t xml:space="preserve"> </w:t>
                            </w:r>
                            <w:bookmarkStart w:name="_Hlk41931909" w:id="0"/>
                            <w:r w:rsidRPr="00706758" w:rsidR="00C664AC">
                              <w:rPr>
                                <w:sz w:val="14"/>
                                <w:szCs w:val="18"/>
                              </w:rPr>
                              <w:t>(1-3 credits; max. 3 credits)</w:t>
                            </w:r>
                            <w:bookmarkEnd w:id="0"/>
                            <w:r w:rsidRPr="00706758">
                              <w:rPr>
                                <w:sz w:val="14"/>
                                <w:szCs w:val="18"/>
                              </w:rPr>
                              <w:t xml:space="preserve">, </w:t>
                            </w:r>
                            <w:r w:rsidRPr="00706758" w:rsidR="00C664AC">
                              <w:rPr>
                                <w:sz w:val="14"/>
                                <w:szCs w:val="18"/>
                              </w:rPr>
                              <w:t>209, 224, 22</w:t>
                            </w:r>
                            <w:r w:rsidRPr="00706758" w:rsidR="0098121D">
                              <w:rPr>
                                <w:sz w:val="14"/>
                                <w:szCs w:val="18"/>
                              </w:rPr>
                              <w:t xml:space="preserve">5, </w:t>
                            </w:r>
                            <w:r w:rsidR="00633B7E">
                              <w:rPr>
                                <w:sz w:val="14"/>
                                <w:szCs w:val="18"/>
                              </w:rPr>
                              <w:t xml:space="preserve">231, </w:t>
                            </w:r>
                            <w:r w:rsidRPr="00706758" w:rsidR="0098121D">
                              <w:rPr>
                                <w:sz w:val="14"/>
                                <w:szCs w:val="18"/>
                              </w:rPr>
                              <w:t>370.  With permission: COM 220, 222, 226.</w:t>
                            </w:r>
                          </w:p>
                          <w:p xmlns:w14="http://schemas.microsoft.com/office/word/2010/wordml" w:rsidRPr="00706758" w:rsidR="00FE7B7B" w:rsidP="00FE7CBC" w:rsidRDefault="000F2BCF" w14:paraId="62E64843" w14:textId="0CE08B37">
                            <w:pPr>
                              <w:spacing w:after="0" w:line="240" w:lineRule="auto"/>
                              <w:ind w:left="180" w:hanging="180"/>
                              <w:rPr>
                                <w:sz w:val="14"/>
                                <w:szCs w:val="18"/>
                              </w:rPr>
                            </w:pPr>
                            <w:r>
                              <w:rPr>
                                <w:sz w:val="14"/>
                                <w:szCs w:val="18"/>
                              </w:rPr>
                              <w:t>^</w:t>
                            </w:r>
                            <w:r w:rsidRPr="00706758" w:rsidR="00FE7B7B">
                              <w:rPr>
                                <w:sz w:val="14"/>
                                <w:szCs w:val="18"/>
                              </w:rPr>
                              <w:t>Advanced Study:</w:t>
                            </w:r>
                            <w:r w:rsidRPr="00706758" w:rsidR="0098121D">
                              <w:rPr>
                                <w:sz w:val="14"/>
                                <w:szCs w:val="18"/>
                              </w:rPr>
                              <w:t xml:space="preserve"> choose one course from:</w:t>
                            </w:r>
                            <w:r w:rsidRPr="00706758" w:rsidR="00FE7B7B">
                              <w:rPr>
                                <w:sz w:val="14"/>
                                <w:szCs w:val="18"/>
                              </w:rPr>
                              <w:t xml:space="preserve"> COM 300, 310, 324, 325.</w:t>
                            </w:r>
                          </w:p>
                          <w:p xmlns:w14="http://schemas.microsoft.com/office/word/2010/wordml" w:rsidR="0098121D" w:rsidP="00FE7CBC" w:rsidRDefault="000F2BCF" w14:paraId="1601B05A" w14:textId="2ACFBF96">
                            <w:pPr>
                              <w:spacing w:after="0" w:line="240" w:lineRule="auto"/>
                              <w:ind w:left="180" w:hanging="180"/>
                              <w:rPr>
                                <w:sz w:val="14"/>
                                <w:szCs w:val="18"/>
                              </w:rPr>
                            </w:pPr>
                            <w:r>
                              <w:rPr>
                                <w:sz w:val="14"/>
                                <w:szCs w:val="18"/>
                              </w:rPr>
                              <w:t>~</w:t>
                            </w:r>
                            <w:r w:rsidRPr="00706758" w:rsidR="0098121D">
                              <w:rPr>
                                <w:sz w:val="14"/>
                                <w:szCs w:val="18"/>
                              </w:rPr>
                              <w:t>Electives within the major:  Two classes (6 credits) to be chosen from the above courses.</w:t>
                            </w:r>
                          </w:p>
                          <w:p xmlns:w14="http://schemas.microsoft.com/office/word/2010/wordml" w:rsidRPr="006F2531" w:rsidR="00607E3D" w:rsidP="00607E3D" w:rsidRDefault="00607E3D" w14:paraId="47A11865" w14:textId="3ABD2F5D">
                            <w:pPr>
                              <w:spacing w:after="0" w:line="240" w:lineRule="auto"/>
                              <w:rPr>
                                <w:sz w:val="16"/>
                                <w:szCs w:val="16"/>
                              </w:rPr>
                            </w:pPr>
                            <w:r w:rsidRPr="006F2531">
                              <w:rPr>
                                <w:sz w:val="16"/>
                                <w:szCs w:val="16"/>
                              </w:rPr>
                              <w:t>COM 260-265</w:t>
                            </w:r>
                            <w:r>
                              <w:rPr>
                                <w:sz w:val="16"/>
                                <w:szCs w:val="16"/>
                              </w:rPr>
                              <w:t>:</w:t>
                            </w:r>
                            <w:r w:rsidRPr="006F2531">
                              <w:rPr>
                                <w:sz w:val="16"/>
                                <w:szCs w:val="16"/>
                              </w:rPr>
                              <w:t xml:space="preserve"> Advisor </w:t>
                            </w:r>
                            <w:r>
                              <w:rPr>
                                <w:sz w:val="16"/>
                                <w:szCs w:val="16"/>
                              </w:rPr>
                              <w:t>p</w:t>
                            </w:r>
                            <w:r w:rsidRPr="006F2531">
                              <w:rPr>
                                <w:sz w:val="16"/>
                                <w:szCs w:val="16"/>
                              </w:rPr>
                              <w:t>ermission needed for special topics</w:t>
                            </w:r>
                            <w:r>
                              <w:rPr>
                                <w:sz w:val="16"/>
                                <w:szCs w:val="16"/>
                              </w:rPr>
                              <w:t xml:space="preserve"> to count toward any category</w:t>
                            </w:r>
                          </w:p>
                          <w:p xmlns:w14="http://schemas.microsoft.com/office/word/2010/wordml" w:rsidR="00FE7B7B" w:rsidP="00FE7CBC" w:rsidRDefault="00607E3D" w14:paraId="758ABAC5" w14:textId="31E7400F">
                            <w:pPr>
                              <w:spacing w:line="240" w:lineRule="auto"/>
                              <w:ind w:left="180" w:hanging="180"/>
                              <w:rPr>
                                <w:sz w:val="14"/>
                                <w:szCs w:val="18"/>
                              </w:rPr>
                            </w:pPr>
                            <w:r>
                              <w:rPr>
                                <w:sz w:val="14"/>
                                <w:szCs w:val="18"/>
                              </w:rPr>
                              <w:t>*</w:t>
                            </w:r>
                            <w:r w:rsidR="000F2BCF">
                              <w:rPr>
                                <w:sz w:val="14"/>
                                <w:szCs w:val="18"/>
                              </w:rPr>
                              <w:t>**</w:t>
                            </w:r>
                            <w:r w:rsidRPr="00706758" w:rsidR="00FE7B7B">
                              <w:rPr>
                                <w:sz w:val="14"/>
                                <w:szCs w:val="18"/>
                              </w:rPr>
                              <w:t xml:space="preserve"> Electives must be</w:t>
                            </w:r>
                            <w:r w:rsidRPr="0098121D" w:rsidR="00FE7B7B">
                              <w:rPr>
                                <w:sz w:val="14"/>
                                <w:szCs w:val="18"/>
                              </w:rPr>
                              <w:t xml:space="preserve"> included to ensure that the overall total number of credits reaches the 120 credits needed to complete a degree.</w:t>
                            </w:r>
                          </w:p>
                          <w:p xmlns:w14="http://schemas.microsoft.com/office/word/2010/wordml" w:rsidRPr="0098121D" w:rsidR="00655C9D" w:rsidP="00FE7CBC" w:rsidRDefault="00655C9D" w14:paraId="54CD245A" w14:textId="77777777">
                            <w:pPr>
                              <w:spacing w:line="240" w:lineRule="auto"/>
                              <w:ind w:left="180" w:hanging="180"/>
                              <w:rPr>
                                <w:sz w:val="14"/>
                                <w:szCs w:val="18"/>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38FC15A8">
              <v:shapetype xmlns:o="urn:schemas-microsoft-com:office:office" xmlns:v="urn:schemas-microsoft-com:vml" id="_x0000_t202" coordsize="21600,21600" o:spt="202" path="m,l,21600r21600,l21600,xe" w14:anchorId="6D9C2D5D">
                <v:stroke joinstyle="miter"/>
                <v:path gradientshapeok="t" o:connecttype="rect"/>
              </v:shapetype>
              <v:shape xmlns:o="urn:schemas-microsoft-com:office:office" xmlns:v="urn:schemas-microsoft-com:vml" id="Text Box 2" style="position:absolute;margin-left:3pt;margin-top:90.9pt;width:546.8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">
                <v:textbox>
                  <w:txbxContent>
                    <w:p w:rsidRPr="006F2531" w:rsidR="001E3997" w:rsidP="001E3997" w:rsidRDefault="00FE7B7B" w14:paraId="52EC376A" w14:textId="0312E9AA">
                      <w:pPr>
                        <w:spacing w:after="0" w:line="240" w:lineRule="auto"/>
                        <w:rPr>
                          <w:sz w:val="16"/>
                          <w:szCs w:val="16"/>
                        </w:rPr>
                      </w:pPr>
                      <w:r w:rsidRPr="00706758">
                        <w:rPr>
                          <w:sz w:val="14"/>
                          <w:szCs w:val="18"/>
                        </w:rPr>
                        <w:t xml:space="preserve">* Perspectives: choose 3 courses for a total of 9 credits from: COM </w:t>
                      </w:r>
                      <w:r w:rsidR="005B4ABB">
                        <w:rPr>
                          <w:sz w:val="14"/>
                          <w:szCs w:val="18"/>
                        </w:rPr>
                        <w:t xml:space="preserve">120, </w:t>
                      </w:r>
                      <w:r w:rsidR="00FC59DB">
                        <w:rPr>
                          <w:sz w:val="14"/>
                          <w:szCs w:val="18"/>
                        </w:rPr>
                        <w:t xml:space="preserve">130, </w:t>
                      </w:r>
                      <w:r w:rsidRPr="00706758">
                        <w:rPr>
                          <w:sz w:val="14"/>
                          <w:szCs w:val="18"/>
                        </w:rPr>
                        <w:t xml:space="preserve">140, 150, </w:t>
                      </w:r>
                      <w:r w:rsidR="00E55D01">
                        <w:rPr>
                          <w:sz w:val="14"/>
                          <w:szCs w:val="18"/>
                        </w:rPr>
                        <w:t xml:space="preserve">207, </w:t>
                      </w:r>
                      <w:r w:rsidR="00F226A9">
                        <w:rPr>
                          <w:sz w:val="14"/>
                          <w:szCs w:val="18"/>
                        </w:rPr>
                        <w:t>210, 212, 215, 216,</w:t>
                      </w:r>
                      <w:r w:rsidRPr="00706758">
                        <w:rPr>
                          <w:sz w:val="14"/>
                          <w:szCs w:val="18"/>
                        </w:rPr>
                        <w:t xml:space="preserve"> </w:t>
                      </w:r>
                      <w:r w:rsidR="002250BA">
                        <w:rPr>
                          <w:sz w:val="14"/>
                          <w:szCs w:val="18"/>
                        </w:rPr>
                        <w:t>240</w:t>
                      </w:r>
                      <w:r w:rsidR="00B647F3">
                        <w:rPr>
                          <w:sz w:val="14"/>
                          <w:szCs w:val="18"/>
                        </w:rPr>
                        <w:t>,</w:t>
                      </w:r>
                      <w:r w:rsidR="003C610F">
                        <w:rPr>
                          <w:sz w:val="14"/>
                          <w:szCs w:val="18"/>
                        </w:rPr>
                        <w:t xml:space="preserve"> </w:t>
                      </w:r>
                      <w:r w:rsidRPr="00706758" w:rsidR="001E3997">
                        <w:rPr>
                          <w:sz w:val="14"/>
                          <w:szCs w:val="18"/>
                        </w:rPr>
                        <w:t>244</w:t>
                      </w:r>
                      <w:r w:rsidR="001E3997">
                        <w:rPr>
                          <w:sz w:val="14"/>
                          <w:szCs w:val="18"/>
                        </w:rPr>
                        <w:t xml:space="preserve">, </w:t>
                      </w:r>
                      <w:r w:rsidRPr="00706758" w:rsidR="00C664AC">
                        <w:rPr>
                          <w:sz w:val="14"/>
                          <w:szCs w:val="18"/>
                        </w:rPr>
                        <w:t>245</w:t>
                      </w:r>
                      <w:r w:rsidRPr="00706758">
                        <w:rPr>
                          <w:sz w:val="14"/>
                          <w:szCs w:val="18"/>
                        </w:rPr>
                        <w:t xml:space="preserve">, </w:t>
                      </w:r>
                      <w:r w:rsidR="00B647F3">
                        <w:rPr>
                          <w:sz w:val="14"/>
                          <w:szCs w:val="18"/>
                        </w:rPr>
                        <w:t xml:space="preserve">246, </w:t>
                      </w:r>
                      <w:r w:rsidRPr="00706758">
                        <w:rPr>
                          <w:sz w:val="14"/>
                          <w:szCs w:val="18"/>
                        </w:rPr>
                        <w:t xml:space="preserve">252, </w:t>
                      </w:r>
                      <w:r w:rsidRPr="00706758" w:rsidR="005461A4">
                        <w:rPr>
                          <w:sz w:val="14"/>
                          <w:szCs w:val="18"/>
                        </w:rPr>
                        <w:t xml:space="preserve">255, </w:t>
                      </w:r>
                      <w:r w:rsidRPr="00706758">
                        <w:rPr>
                          <w:sz w:val="14"/>
                          <w:szCs w:val="18"/>
                        </w:rPr>
                        <w:t>260-265, 270, 272, 275</w:t>
                      </w:r>
                      <w:r w:rsidR="000852EE">
                        <w:rPr>
                          <w:sz w:val="14"/>
                          <w:szCs w:val="18"/>
                        </w:rPr>
                        <w:t>,</w:t>
                      </w:r>
                      <w:r w:rsidR="00F226A9">
                        <w:rPr>
                          <w:sz w:val="14"/>
                          <w:szCs w:val="18"/>
                        </w:rPr>
                        <w:t xml:space="preserve"> 278,</w:t>
                      </w:r>
                      <w:r w:rsidR="000852EE">
                        <w:rPr>
                          <w:sz w:val="14"/>
                          <w:szCs w:val="18"/>
                        </w:rPr>
                        <w:t xml:space="preserve"> 280</w:t>
                      </w:r>
                      <w:r w:rsidR="00F226A9">
                        <w:rPr>
                          <w:sz w:val="14"/>
                          <w:szCs w:val="18"/>
                        </w:rPr>
                        <w:t>, 282, 285</w:t>
                      </w:r>
                      <w:r w:rsidRPr="00706758">
                        <w:rPr>
                          <w:sz w:val="14"/>
                          <w:szCs w:val="18"/>
                        </w:rPr>
                        <w:t>.</w:t>
                      </w:r>
                      <w:r w:rsidR="003C610F">
                        <w:rPr>
                          <w:sz w:val="14"/>
                          <w:szCs w:val="18"/>
                        </w:rPr>
                        <w:t xml:space="preserve"> </w:t>
                      </w:r>
                      <w:r w:rsidRPr="006F2531" w:rsidR="001E3997">
                        <w:rPr>
                          <w:sz w:val="16"/>
                          <w:szCs w:val="16"/>
                        </w:rPr>
                        <w:t>COM 244, 245: Each only once in this category and no more than</w:t>
                      </w:r>
                      <w:r w:rsidR="001E3997">
                        <w:rPr>
                          <w:sz w:val="16"/>
                          <w:szCs w:val="16"/>
                        </w:rPr>
                        <w:t xml:space="preserve"> </w:t>
                      </w:r>
                      <w:r w:rsidRPr="006F2531" w:rsidR="001E3997">
                        <w:rPr>
                          <w:sz w:val="16"/>
                          <w:szCs w:val="16"/>
                        </w:rPr>
                        <w:t>twice toward major</w:t>
                      </w:r>
                    </w:p>
                    <w:p w:rsidRPr="00706758" w:rsidR="00FE7B7B" w:rsidP="00FE7CBC" w:rsidRDefault="00FE7B7B" w14:paraId="1D592F1D" w14:textId="32EDA63C">
                      <w:pPr>
                        <w:spacing w:after="0" w:line="240" w:lineRule="auto"/>
                        <w:ind w:left="180" w:hanging="180"/>
                        <w:rPr>
                          <w:sz w:val="14"/>
                          <w:szCs w:val="18"/>
                        </w:rPr>
                      </w:pPr>
                      <w:r w:rsidRPr="00706758">
                        <w:rPr>
                          <w:sz w:val="14"/>
                          <w:szCs w:val="18"/>
                        </w:rPr>
                        <w:t>**Applications: choose 2 courses for a total of 6 credits</w:t>
                      </w:r>
                      <w:r w:rsidRPr="00706758" w:rsidR="00C664AC">
                        <w:rPr>
                          <w:sz w:val="14"/>
                          <w:szCs w:val="18"/>
                        </w:rPr>
                        <w:t>. Only 3 credits may be satisfied through an internship</w:t>
                      </w:r>
                      <w:r w:rsidRPr="00706758">
                        <w:rPr>
                          <w:sz w:val="14"/>
                          <w:szCs w:val="18"/>
                        </w:rPr>
                        <w:t xml:space="preserve">: COM </w:t>
                      </w:r>
                      <w:r w:rsidR="004C718A">
                        <w:rPr>
                          <w:sz w:val="14"/>
                          <w:szCs w:val="18"/>
                        </w:rPr>
                        <w:t xml:space="preserve">106, </w:t>
                      </w:r>
                      <w:r w:rsidRPr="00706758" w:rsidR="00C664AC">
                        <w:rPr>
                          <w:sz w:val="14"/>
                          <w:szCs w:val="18"/>
                        </w:rPr>
                        <w:t xml:space="preserve">107, 108, </w:t>
                      </w:r>
                      <w:r w:rsidRPr="00706758" w:rsidR="00FF1878">
                        <w:rPr>
                          <w:sz w:val="14"/>
                          <w:szCs w:val="18"/>
                        </w:rPr>
                        <w:t>12</w:t>
                      </w:r>
                      <w:r w:rsidR="00FF1878">
                        <w:rPr>
                          <w:sz w:val="14"/>
                          <w:szCs w:val="18"/>
                        </w:rPr>
                        <w:t>1</w:t>
                      </w:r>
                      <w:r w:rsidRPr="00706758">
                        <w:rPr>
                          <w:sz w:val="14"/>
                          <w:szCs w:val="18"/>
                        </w:rPr>
                        <w:t>,</w:t>
                      </w:r>
                      <w:r w:rsidR="00F226A9">
                        <w:rPr>
                          <w:sz w:val="14"/>
                          <w:szCs w:val="18"/>
                        </w:rPr>
                        <w:t xml:space="preserve"> 13</w:t>
                      </w:r>
                      <w:r w:rsidR="00380865">
                        <w:rPr>
                          <w:sz w:val="14"/>
                          <w:szCs w:val="18"/>
                        </w:rPr>
                        <w:t>3</w:t>
                      </w:r>
                      <w:r w:rsidR="00F226A9">
                        <w:rPr>
                          <w:sz w:val="14"/>
                          <w:szCs w:val="18"/>
                        </w:rPr>
                        <w:t>,</w:t>
                      </w:r>
                      <w:r w:rsidRPr="00706758">
                        <w:rPr>
                          <w:sz w:val="14"/>
                          <w:szCs w:val="18"/>
                        </w:rPr>
                        <w:t xml:space="preserve"> 152</w:t>
                      </w:r>
                      <w:r w:rsidRPr="00706758" w:rsidR="00C664AC">
                        <w:rPr>
                          <w:sz w:val="14"/>
                          <w:szCs w:val="18"/>
                        </w:rPr>
                        <w:t xml:space="preserve"> </w:t>
                      </w:r>
                      <w:r w:rsidRPr="00706758" w:rsidR="00C664AC">
                        <w:rPr>
                          <w:sz w:val="14"/>
                          <w:szCs w:val="18"/>
                        </w:rPr>
                        <w:t>(1-3 credits; max. 3 credits)</w:t>
                      </w:r>
                      <w:r w:rsidRPr="00706758">
                        <w:rPr>
                          <w:sz w:val="14"/>
                          <w:szCs w:val="18"/>
                        </w:rPr>
                        <w:t xml:space="preserve">, </w:t>
                      </w:r>
                      <w:r w:rsidRPr="00706758" w:rsidR="00C664AC">
                        <w:rPr>
                          <w:sz w:val="14"/>
                          <w:szCs w:val="18"/>
                        </w:rPr>
                        <w:t>209, 224, 22</w:t>
                      </w:r>
                      <w:r w:rsidRPr="00706758" w:rsidR="0098121D">
                        <w:rPr>
                          <w:sz w:val="14"/>
                          <w:szCs w:val="18"/>
                        </w:rPr>
                        <w:t xml:space="preserve">5, </w:t>
                      </w:r>
                      <w:r w:rsidR="00633B7E">
                        <w:rPr>
                          <w:sz w:val="14"/>
                          <w:szCs w:val="18"/>
                        </w:rPr>
                        <w:t xml:space="preserve">231, </w:t>
                      </w:r>
                      <w:r w:rsidRPr="00706758" w:rsidR="0098121D">
                        <w:rPr>
                          <w:sz w:val="14"/>
                          <w:szCs w:val="18"/>
                        </w:rPr>
                        <w:t>370.  With permission: COM 220, 222, 226.</w:t>
                      </w:r>
                    </w:p>
                    <w:p w:rsidRPr="00706758" w:rsidR="00FE7B7B" w:rsidP="00FE7CBC" w:rsidRDefault="000F2BCF" w14:paraId="001FD765" w14:textId="0CE08B37">
                      <w:pPr>
                        <w:spacing w:after="0" w:line="240" w:lineRule="auto"/>
                        <w:ind w:left="180" w:hanging="180"/>
                        <w:rPr>
                          <w:sz w:val="14"/>
                          <w:szCs w:val="18"/>
                        </w:rPr>
                      </w:pPr>
                      <w:r>
                        <w:rPr>
                          <w:sz w:val="14"/>
                          <w:szCs w:val="18"/>
                        </w:rPr>
                        <w:t>^</w:t>
                      </w:r>
                      <w:r w:rsidRPr="00706758" w:rsidR="00FE7B7B">
                        <w:rPr>
                          <w:sz w:val="14"/>
                          <w:szCs w:val="18"/>
                        </w:rPr>
                        <w:t>Advanced Study:</w:t>
                      </w:r>
                      <w:r w:rsidRPr="00706758" w:rsidR="0098121D">
                        <w:rPr>
                          <w:sz w:val="14"/>
                          <w:szCs w:val="18"/>
                        </w:rPr>
                        <w:t xml:space="preserve"> choose one course from:</w:t>
                      </w:r>
                      <w:r w:rsidRPr="00706758" w:rsidR="00FE7B7B">
                        <w:rPr>
                          <w:sz w:val="14"/>
                          <w:szCs w:val="18"/>
                        </w:rPr>
                        <w:t xml:space="preserve"> COM 300, 310, 324, 325.</w:t>
                      </w:r>
                    </w:p>
                    <w:p w:rsidR="0098121D" w:rsidP="00FE7CBC" w:rsidRDefault="000F2BCF" w14:paraId="4D3324BC" w14:textId="2ACFBF96">
                      <w:pPr>
                        <w:spacing w:after="0" w:line="240" w:lineRule="auto"/>
                        <w:ind w:left="180" w:hanging="180"/>
                        <w:rPr>
                          <w:sz w:val="14"/>
                          <w:szCs w:val="18"/>
                        </w:rPr>
                      </w:pPr>
                      <w:r>
                        <w:rPr>
                          <w:sz w:val="14"/>
                          <w:szCs w:val="18"/>
                        </w:rPr>
                        <w:t>~</w:t>
                      </w:r>
                      <w:r w:rsidRPr="00706758" w:rsidR="0098121D">
                        <w:rPr>
                          <w:sz w:val="14"/>
                          <w:szCs w:val="18"/>
                        </w:rPr>
                        <w:t>Electives within the major:  Two classes (6 credits) to be chosen from the above courses.</w:t>
                      </w:r>
                    </w:p>
                    <w:p w:rsidRPr="006F2531" w:rsidR="00607E3D" w:rsidP="00607E3D" w:rsidRDefault="00607E3D" w14:paraId="5A04BD1C" w14:textId="3ABD2F5D">
                      <w:pPr>
                        <w:spacing w:after="0" w:line="240" w:lineRule="auto"/>
                        <w:rPr>
                          <w:sz w:val="16"/>
                          <w:szCs w:val="16"/>
                        </w:rPr>
                      </w:pPr>
                      <w:r w:rsidRPr="006F2531">
                        <w:rPr>
                          <w:sz w:val="16"/>
                          <w:szCs w:val="16"/>
                        </w:rPr>
                        <w:t>COM 260-265</w:t>
                      </w:r>
                      <w:r>
                        <w:rPr>
                          <w:sz w:val="16"/>
                          <w:szCs w:val="16"/>
                        </w:rPr>
                        <w:t>:</w:t>
                      </w:r>
                      <w:r w:rsidRPr="006F2531">
                        <w:rPr>
                          <w:sz w:val="16"/>
                          <w:szCs w:val="16"/>
                        </w:rPr>
                        <w:t xml:space="preserve"> Advisor </w:t>
                      </w:r>
                      <w:r>
                        <w:rPr>
                          <w:sz w:val="16"/>
                          <w:szCs w:val="16"/>
                        </w:rPr>
                        <w:t>p</w:t>
                      </w:r>
                      <w:r w:rsidRPr="006F2531">
                        <w:rPr>
                          <w:sz w:val="16"/>
                          <w:szCs w:val="16"/>
                        </w:rPr>
                        <w:t>ermission needed for special topics</w:t>
                      </w:r>
                      <w:r>
                        <w:rPr>
                          <w:sz w:val="16"/>
                          <w:szCs w:val="16"/>
                        </w:rPr>
                        <w:t xml:space="preserve"> to count toward any category</w:t>
                      </w:r>
                    </w:p>
                    <w:p w:rsidR="00FE7B7B" w:rsidP="00FE7CBC" w:rsidRDefault="00607E3D" w14:paraId="00666A9E" w14:textId="31E7400F">
                      <w:pPr>
                        <w:spacing w:line="240" w:lineRule="auto"/>
                        <w:ind w:left="180" w:hanging="180"/>
                        <w:rPr>
                          <w:sz w:val="14"/>
                          <w:szCs w:val="18"/>
                        </w:rPr>
                      </w:pPr>
                      <w:r>
                        <w:rPr>
                          <w:sz w:val="14"/>
                          <w:szCs w:val="18"/>
                        </w:rPr>
                        <w:t>*</w:t>
                      </w:r>
                      <w:r w:rsidR="000F2BCF">
                        <w:rPr>
                          <w:sz w:val="14"/>
                          <w:szCs w:val="18"/>
                        </w:rPr>
                        <w:t>**</w:t>
                      </w:r>
                      <w:r w:rsidRPr="00706758" w:rsidR="00FE7B7B">
                        <w:rPr>
                          <w:sz w:val="14"/>
                          <w:szCs w:val="18"/>
                        </w:rPr>
                        <w:t xml:space="preserve"> Electives must be</w:t>
                      </w:r>
                      <w:r w:rsidRPr="0098121D" w:rsidR="00FE7B7B">
                        <w:rPr>
                          <w:sz w:val="14"/>
                          <w:szCs w:val="18"/>
                        </w:rPr>
                        <w:t xml:space="preserve"> included to ensure that the overall total number of credits reaches the 120 credits needed to complete a degree.</w:t>
                      </w:r>
                    </w:p>
                    <w:p w:rsidRPr="0098121D" w:rsidR="00655C9D" w:rsidP="00FE7CBC" w:rsidRDefault="00655C9D" w14:paraId="1231BE67" w14:textId="77777777">
                      <w:pPr>
                        <w:spacing w:line="240" w:lineRule="auto"/>
                        <w:ind w:left="180" w:hanging="180"/>
                        <w:rPr>
                          <w:sz w:val="14"/>
                          <w:szCs w:val="18"/>
                        </w:rPr>
                      </w:pPr>
                    </w:p>
                  </w:txbxContent>
                </v:textbox>
              </v:shape>
            </w:pict>
          </mc:Fallback>
        </mc:AlternateContent>
      </w:r>
    </w:p>
    <w:p w:rsidRPr="00706758" w:rsidR="0098121D" w:rsidP="00FE7B7B" w:rsidRDefault="0098121D" w14:paraId="3041E394" w14:textId="77777777">
      <w:pPr>
        <w:spacing w:after="0" w:line="192" w:lineRule="auto"/>
        <w:jc w:val="center"/>
        <w:rPr>
          <w:rFonts w:asciiTheme="majorHAnsi" w:hAnsiTheme="majorHAnsi"/>
          <w:b/>
          <w:sz w:val="28"/>
          <w:szCs w:val="28"/>
        </w:rPr>
      </w:pPr>
    </w:p>
    <w:p w:rsidR="00655C9D" w:rsidP="00FE7B7B" w:rsidRDefault="00655C9D" w14:paraId="722B00AE" w14:textId="77777777">
      <w:pPr>
        <w:spacing w:after="0" w:line="192" w:lineRule="auto"/>
        <w:jc w:val="center"/>
        <w:rPr>
          <w:rFonts w:asciiTheme="majorHAnsi" w:hAnsiTheme="majorHAnsi"/>
          <w:b/>
          <w:sz w:val="24"/>
          <w:szCs w:val="24"/>
        </w:rPr>
      </w:pPr>
    </w:p>
    <w:p w:rsidRPr="00655C9D" w:rsidR="00FE7B7B" w:rsidP="00FE7B7B" w:rsidRDefault="00C93DC0" w14:paraId="1521A1C4" w14:textId="77777777">
      <w:pPr>
        <w:spacing w:after="0" w:line="192" w:lineRule="auto"/>
        <w:jc w:val="center"/>
        <w:rPr>
          <w:rFonts w:asciiTheme="majorHAnsi" w:hAnsiTheme="majorHAnsi"/>
          <w:b/>
          <w:sz w:val="24"/>
          <w:szCs w:val="24"/>
        </w:rPr>
      </w:pPr>
      <w:r w:rsidRPr="00655C9D">
        <w:rPr>
          <w:rFonts w:asciiTheme="majorHAnsi" w:hAnsiTheme="majorHAnsi"/>
          <w:b/>
          <w:sz w:val="24"/>
          <w:szCs w:val="24"/>
        </w:rPr>
        <w:t>Liberal Arts Curriculum (LAC) 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655C9D" w:rsidR="00C93DC0" w:rsidTr="56F7BD60" w14:paraId="012FC810" w14:textId="77777777">
        <w:trPr>
          <w:trHeight w:val="134"/>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0D547609" w14:textId="77777777">
            <w:pPr>
              <w:spacing w:line="192" w:lineRule="auto"/>
              <w:rPr>
                <w:rFonts w:cstheme="minorHAnsi"/>
                <w:sz w:val="18"/>
                <w:szCs w:val="18"/>
              </w:rPr>
            </w:pPr>
            <w:r w:rsidRPr="00655C9D">
              <w:rPr>
                <w:rFonts w:cstheme="minorHAnsi"/>
                <w:b/>
                <w:sz w:val="18"/>
                <w:szCs w:val="18"/>
              </w:rPr>
              <w:t>Natural Science (SCI)</w:t>
            </w:r>
            <w:r w:rsidRPr="00655C9D">
              <w:rPr>
                <w:rFonts w:cstheme="minorHAnsi"/>
                <w:sz w:val="18"/>
                <w:szCs w:val="18"/>
              </w:rPr>
              <w:t>: 7 cr. total, one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655C9D" w:rsidR="00C93DC0" w:rsidP="00C93DC0" w:rsidRDefault="00C93DC0" w14:paraId="42C6D796" w14:textId="77777777">
            <w:pPr>
              <w:spacing w:line="192" w:lineRule="auto"/>
              <w:rPr>
                <w:rFonts w:cstheme="minorHAnsi"/>
                <w:b/>
                <w:color w:val="FFFFFF" w:themeColor="background1"/>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7A39B97F" w14:textId="77777777">
            <w:pPr>
              <w:spacing w:line="192" w:lineRule="auto"/>
              <w:rPr>
                <w:rFonts w:cstheme="minorHAnsi"/>
                <w:sz w:val="18"/>
                <w:szCs w:val="18"/>
              </w:rPr>
            </w:pPr>
            <w:r w:rsidRPr="00655C9D">
              <w:rPr>
                <w:rFonts w:cstheme="minorHAnsi"/>
                <w:b/>
                <w:sz w:val="18"/>
                <w:szCs w:val="18"/>
              </w:rPr>
              <w:t>Writing (WRI1, WRI2)</w:t>
            </w:r>
            <w:r w:rsidRPr="00655C9D">
              <w:rPr>
                <w:rFonts w:cstheme="minorHAnsi"/>
                <w:sz w:val="18"/>
                <w:szCs w:val="18"/>
              </w:rPr>
              <w:t>: 2 courses, 6 cr. total</w:t>
            </w:r>
          </w:p>
        </w:tc>
      </w:tr>
      <w:tr w:rsidRPr="00655C9D" w:rsidR="00FE7B7B" w:rsidTr="56F7BD60" w14:paraId="1CCFEFBF"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D4C4241" w14:textId="77777777">
            <w:pPr>
              <w:pStyle w:val="ListParagraph"/>
              <w:numPr>
                <w:ilvl w:val="0"/>
                <w:numId w:val="15"/>
              </w:numPr>
              <w:spacing w:line="192" w:lineRule="auto"/>
              <w:ind w:left="733"/>
              <w:rPr>
                <w:rFonts w:cstheme="minorHAnsi"/>
                <w:sz w:val="18"/>
                <w:szCs w:val="18"/>
              </w:rPr>
            </w:pPr>
            <w:r w:rsidRPr="00655C9D">
              <w:rPr>
                <w:rFonts w:cstheme="minorHAnsi"/>
                <w:sz w:val="18"/>
                <w:szCs w:val="18"/>
              </w:rPr>
              <w:t>_________________________</w:t>
            </w:r>
          </w:p>
          <w:p w:rsidRPr="00655C9D" w:rsidR="00FE7B7B" w:rsidP="003C0BDD" w:rsidRDefault="00FE7B7B" w14:paraId="75B016EE" w14:textId="77777777">
            <w:pPr>
              <w:pStyle w:val="ListParagraph"/>
              <w:numPr>
                <w:ilvl w:val="0"/>
                <w:numId w:val="15"/>
              </w:numPr>
              <w:spacing w:line="192" w:lineRule="auto"/>
              <w:ind w:left="733"/>
              <w:rPr>
                <w:rFonts w:cstheme="minorHAnsi"/>
                <w:sz w:val="18"/>
                <w:szCs w:val="18"/>
              </w:rPr>
            </w:pPr>
            <w:r w:rsidRPr="00655C9D">
              <w:rPr>
                <w:rFonts w:cstheme="minorHAnsi"/>
                <w:sz w:val="18"/>
                <w:szCs w:val="18"/>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6E1831B3"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228F3A7E" w14:textId="77777777">
            <w:pPr>
              <w:pStyle w:val="ListParagraph"/>
              <w:numPr>
                <w:ilvl w:val="0"/>
                <w:numId w:val="20"/>
              </w:numPr>
              <w:spacing w:line="192" w:lineRule="auto"/>
              <w:ind w:left="702"/>
              <w:rPr>
                <w:rFonts w:cstheme="minorHAnsi"/>
                <w:sz w:val="18"/>
                <w:szCs w:val="18"/>
              </w:rPr>
            </w:pPr>
            <w:r w:rsidRPr="00655C9D">
              <w:rPr>
                <w:rFonts w:cstheme="minorHAnsi"/>
                <w:sz w:val="18"/>
                <w:szCs w:val="18"/>
              </w:rPr>
              <w:t>WRI 100</w:t>
            </w:r>
          </w:p>
          <w:p w:rsidRPr="00655C9D" w:rsidR="00FE7B7B" w:rsidP="003C0BDD" w:rsidRDefault="00FE7B7B" w14:paraId="026EE784" w14:textId="77777777">
            <w:pPr>
              <w:pStyle w:val="ListParagraph"/>
              <w:numPr>
                <w:ilvl w:val="0"/>
                <w:numId w:val="20"/>
              </w:numPr>
              <w:spacing w:line="192" w:lineRule="auto"/>
              <w:ind w:left="702"/>
              <w:rPr>
                <w:rFonts w:cstheme="minorHAnsi"/>
                <w:sz w:val="18"/>
                <w:szCs w:val="18"/>
              </w:rPr>
            </w:pPr>
            <w:r w:rsidRPr="00655C9D">
              <w:rPr>
                <w:rFonts w:cstheme="minorHAnsi"/>
                <w:sz w:val="18"/>
                <w:szCs w:val="18"/>
              </w:rPr>
              <w:t>_________________________</w:t>
            </w:r>
          </w:p>
        </w:tc>
      </w:tr>
      <w:tr w:rsidRPr="00655C9D" w:rsidR="00C93DC0" w:rsidTr="56F7BD60" w14:paraId="60D91E1E"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7B45525F" w14:textId="77777777">
            <w:pPr>
              <w:spacing w:line="192" w:lineRule="auto"/>
              <w:rPr>
                <w:rFonts w:cstheme="minorHAnsi"/>
                <w:sz w:val="18"/>
                <w:szCs w:val="18"/>
              </w:rPr>
            </w:pPr>
            <w:r w:rsidRPr="00655C9D">
              <w:rPr>
                <w:rFonts w:cstheme="minorHAnsi"/>
                <w:b/>
                <w:sz w:val="18"/>
                <w:szCs w:val="18"/>
              </w:rPr>
              <w:t>Arts (ART)</w:t>
            </w:r>
            <w:r w:rsidRPr="00655C9D">
              <w:rPr>
                <w:rFonts w:cstheme="minorHAnsi"/>
                <w:sz w:val="18"/>
                <w:szCs w:val="18"/>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C93DC0" w:rsidP="00C93DC0" w:rsidRDefault="00C93DC0" w14:paraId="54E11D2A"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67D47107" w14:textId="77777777">
            <w:pPr>
              <w:spacing w:line="192" w:lineRule="auto"/>
              <w:rPr>
                <w:rFonts w:cstheme="minorHAnsi"/>
                <w:color w:val="FFFFFF" w:themeColor="background1"/>
                <w:sz w:val="18"/>
                <w:szCs w:val="18"/>
              </w:rPr>
            </w:pPr>
            <w:r w:rsidRPr="00655C9D">
              <w:rPr>
                <w:rFonts w:cstheme="minorHAnsi"/>
                <w:b/>
                <w:color w:val="FFFFFF" w:themeColor="background1"/>
                <w:sz w:val="18"/>
                <w:szCs w:val="18"/>
              </w:rPr>
              <w:t>Humanities (HUM)</w:t>
            </w:r>
            <w:r w:rsidRPr="00655C9D">
              <w:rPr>
                <w:rFonts w:cstheme="minorHAnsi"/>
                <w:color w:val="FFFFFF" w:themeColor="background1"/>
                <w:sz w:val="18"/>
                <w:szCs w:val="18"/>
              </w:rPr>
              <w:t>: 2 courses, 6 cr. total</w:t>
            </w:r>
          </w:p>
        </w:tc>
      </w:tr>
      <w:tr w:rsidRPr="00655C9D" w:rsidR="00FE7B7B" w:rsidTr="56F7BD60" w14:paraId="0D39FA28"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7CE0A507" w14:textId="77777777">
            <w:pPr>
              <w:pStyle w:val="ListParagraph"/>
              <w:numPr>
                <w:ilvl w:val="0"/>
                <w:numId w:val="18"/>
              </w:numPr>
              <w:spacing w:line="192" w:lineRule="auto"/>
              <w:ind w:left="733"/>
              <w:rPr>
                <w:rFonts w:cstheme="minorHAnsi"/>
                <w:sz w:val="18"/>
                <w:szCs w:val="18"/>
              </w:rPr>
            </w:pPr>
            <w:r w:rsidRPr="00655C9D">
              <w:rPr>
                <w:rFonts w:cstheme="minorHAnsi"/>
                <w:sz w:val="18"/>
                <w:szCs w:val="18"/>
              </w:rPr>
              <w:t>_________________________</w:t>
            </w:r>
          </w:p>
          <w:p w:rsidRPr="00655C9D" w:rsidR="00FE7B7B" w:rsidP="003C0BDD" w:rsidRDefault="00FE7B7B" w14:paraId="077085B6" w14:textId="77777777">
            <w:pPr>
              <w:pStyle w:val="ListParagraph"/>
              <w:numPr>
                <w:ilvl w:val="0"/>
                <w:numId w:val="18"/>
              </w:numPr>
              <w:spacing w:line="192" w:lineRule="auto"/>
              <w:ind w:left="733"/>
              <w:rPr>
                <w:rFonts w:cstheme="minorHAnsi"/>
                <w:sz w:val="18"/>
                <w:szCs w:val="18"/>
              </w:rPr>
            </w:pPr>
            <w:r w:rsidRPr="00655C9D">
              <w:rPr>
                <w:rFonts w:cstheme="minorHAnsi"/>
                <w:sz w:val="18"/>
                <w:szCs w:val="18"/>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31126E5D"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AE082E" w14:paraId="0B9F44B9" w14:textId="77777777">
            <w:pPr>
              <w:pStyle w:val="ListParagraph"/>
              <w:numPr>
                <w:ilvl w:val="0"/>
                <w:numId w:val="7"/>
              </w:numPr>
              <w:spacing w:line="192" w:lineRule="auto"/>
              <w:rPr>
                <w:rFonts w:cstheme="minorHAnsi"/>
                <w:sz w:val="18"/>
                <w:szCs w:val="18"/>
              </w:rPr>
            </w:pPr>
            <w:r w:rsidRPr="00655C9D">
              <w:rPr>
                <w:rFonts w:cstheme="minorHAnsi"/>
                <w:sz w:val="18"/>
                <w:szCs w:val="18"/>
              </w:rPr>
              <w:t>COM 102</w:t>
            </w:r>
          </w:p>
          <w:p w:rsidRPr="00655C9D" w:rsidR="00FE7B7B" w:rsidP="003C0BDD" w:rsidRDefault="00AE082E" w14:paraId="75F8CF9A" w14:textId="77777777">
            <w:pPr>
              <w:pStyle w:val="ListParagraph"/>
              <w:numPr>
                <w:ilvl w:val="0"/>
                <w:numId w:val="7"/>
              </w:numPr>
              <w:spacing w:line="192" w:lineRule="auto"/>
              <w:rPr>
                <w:rFonts w:cstheme="minorHAnsi"/>
                <w:sz w:val="18"/>
                <w:szCs w:val="18"/>
              </w:rPr>
            </w:pPr>
            <w:r w:rsidRPr="00655C9D">
              <w:rPr>
                <w:rFonts w:cstheme="minorHAnsi"/>
                <w:sz w:val="18"/>
                <w:szCs w:val="18"/>
              </w:rPr>
              <w:t xml:space="preserve"> </w:t>
            </w:r>
            <w:r w:rsidRPr="00655C9D" w:rsidR="00FE7B7B">
              <w:rPr>
                <w:rFonts w:cstheme="minorHAnsi"/>
                <w:sz w:val="18"/>
                <w:szCs w:val="18"/>
              </w:rPr>
              <w:t>_________________________</w:t>
            </w:r>
          </w:p>
        </w:tc>
      </w:tr>
      <w:tr w:rsidRPr="00655C9D" w:rsidR="00C93DC0" w:rsidTr="56F7BD60" w14:paraId="67842899"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01272195" w14:textId="77777777">
            <w:pPr>
              <w:spacing w:line="192" w:lineRule="auto"/>
              <w:rPr>
                <w:rFonts w:cstheme="minorHAnsi"/>
                <w:color w:val="FFFFFF" w:themeColor="background1"/>
                <w:sz w:val="18"/>
                <w:szCs w:val="18"/>
              </w:rPr>
            </w:pPr>
            <w:r w:rsidRPr="00655C9D">
              <w:rPr>
                <w:rFonts w:cstheme="minorHAnsi"/>
                <w:b/>
                <w:color w:val="FFFFFF" w:themeColor="background1"/>
                <w:sz w:val="18"/>
                <w:szCs w:val="18"/>
              </w:rPr>
              <w:t>Mathematics &amp; Logic (ML)</w:t>
            </w:r>
            <w:r w:rsidRPr="00655C9D">
              <w:rPr>
                <w:rFonts w:cstheme="minorHAnsi"/>
                <w:color w:val="FFFFFF" w:themeColor="background1"/>
                <w:sz w:val="18"/>
                <w:szCs w:val="18"/>
              </w:rPr>
              <w:t>: 6 cr. total, one must be a MAT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C93DC0" w:rsidP="00C93DC0" w:rsidRDefault="00C93DC0" w14:paraId="2DE403A5"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5F915C31" w14:textId="77777777">
            <w:pPr>
              <w:spacing w:line="192" w:lineRule="auto"/>
              <w:rPr>
                <w:rFonts w:cstheme="minorHAnsi"/>
                <w:color w:val="FFFFFF" w:themeColor="background1"/>
                <w:sz w:val="18"/>
                <w:szCs w:val="18"/>
              </w:rPr>
            </w:pPr>
            <w:r w:rsidRPr="00655C9D">
              <w:rPr>
                <w:rFonts w:cstheme="minorHAnsi"/>
                <w:b/>
                <w:color w:val="FFFFFF" w:themeColor="background1"/>
                <w:sz w:val="18"/>
                <w:szCs w:val="18"/>
              </w:rPr>
              <w:t>Social Science (SS)</w:t>
            </w:r>
            <w:r w:rsidRPr="00655C9D">
              <w:rPr>
                <w:rFonts w:cstheme="minorHAnsi"/>
                <w:color w:val="FFFFFF" w:themeColor="background1"/>
                <w:sz w:val="18"/>
                <w:szCs w:val="18"/>
              </w:rPr>
              <w:t>: 2 courses, 6 cr. total</w:t>
            </w:r>
          </w:p>
        </w:tc>
      </w:tr>
      <w:tr w:rsidRPr="00655C9D" w:rsidR="00FE7B7B" w:rsidTr="56F7BD60" w14:paraId="06D4E1D8"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655C9D" w:rsidR="00FE7B7B" w:rsidP="003C0BDD" w:rsidRDefault="00FE7B7B" w14:paraId="1CE334A8" w14:textId="77777777">
            <w:pPr>
              <w:pStyle w:val="ListParagraph"/>
              <w:numPr>
                <w:ilvl w:val="0"/>
                <w:numId w:val="4"/>
              </w:numPr>
              <w:spacing w:line="192" w:lineRule="auto"/>
              <w:rPr>
                <w:rFonts w:cstheme="minorHAnsi"/>
                <w:sz w:val="18"/>
                <w:szCs w:val="18"/>
              </w:rPr>
            </w:pPr>
            <w:r w:rsidRPr="00655C9D">
              <w:rPr>
                <w:rFonts w:cstheme="minorHAnsi"/>
                <w:sz w:val="18"/>
                <w:szCs w:val="18"/>
              </w:rPr>
              <w:t>_________________________</w:t>
            </w:r>
          </w:p>
          <w:p w:rsidRPr="00655C9D" w:rsidR="00FE7B7B" w:rsidP="003C0BDD" w:rsidRDefault="00FE7B7B" w14:paraId="00AE2BDD" w14:textId="77777777">
            <w:pPr>
              <w:pStyle w:val="ListParagraph"/>
              <w:numPr>
                <w:ilvl w:val="0"/>
                <w:numId w:val="4"/>
              </w:numPr>
              <w:spacing w:line="192" w:lineRule="auto"/>
              <w:rPr>
                <w:rFonts w:cstheme="minorHAnsi"/>
                <w:sz w:val="18"/>
                <w:szCs w:val="18"/>
              </w:rPr>
            </w:pPr>
            <w:r w:rsidRPr="00655C9D">
              <w:rPr>
                <w:rFonts w:cstheme="minorHAnsi"/>
                <w:sz w:val="18"/>
                <w:szCs w:val="18"/>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62431CDC"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85FA589" w14:textId="77777777">
            <w:pPr>
              <w:pStyle w:val="ListParagraph"/>
              <w:numPr>
                <w:ilvl w:val="0"/>
                <w:numId w:val="17"/>
              </w:numPr>
              <w:spacing w:line="192" w:lineRule="auto"/>
              <w:rPr>
                <w:rFonts w:cstheme="minorHAnsi"/>
                <w:sz w:val="18"/>
                <w:szCs w:val="18"/>
              </w:rPr>
            </w:pPr>
            <w:r w:rsidRPr="00655C9D">
              <w:rPr>
                <w:rFonts w:cstheme="minorHAnsi"/>
                <w:sz w:val="18"/>
                <w:szCs w:val="18"/>
              </w:rPr>
              <w:t>COM 100</w:t>
            </w:r>
          </w:p>
          <w:p w:rsidRPr="00655C9D" w:rsidR="00FE7B7B" w:rsidP="003C0BDD" w:rsidRDefault="00FE7B7B" w14:paraId="2098D703" w14:textId="77777777">
            <w:pPr>
              <w:pStyle w:val="ListParagraph"/>
              <w:numPr>
                <w:ilvl w:val="0"/>
                <w:numId w:val="17"/>
              </w:numPr>
              <w:spacing w:line="192" w:lineRule="auto"/>
              <w:rPr>
                <w:rFonts w:cstheme="minorHAnsi"/>
                <w:sz w:val="18"/>
                <w:szCs w:val="18"/>
              </w:rPr>
            </w:pPr>
            <w:r w:rsidRPr="00655C9D">
              <w:rPr>
                <w:rFonts w:cstheme="minorHAnsi"/>
                <w:sz w:val="18"/>
                <w:szCs w:val="18"/>
              </w:rPr>
              <w:t>_________________________</w:t>
            </w:r>
          </w:p>
        </w:tc>
      </w:tr>
      <w:tr w:rsidRPr="00655C9D" w:rsidR="00C93DC0" w:rsidTr="56F7BD60" w14:paraId="75131A01" w14:textId="77777777">
        <w:trPr>
          <w:trHeight w:val="16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58B2F0E5" w14:textId="77777777">
            <w:pPr>
              <w:spacing w:line="192" w:lineRule="auto"/>
              <w:rPr>
                <w:rFonts w:cstheme="minorHAnsi"/>
                <w:sz w:val="18"/>
                <w:szCs w:val="18"/>
              </w:rPr>
            </w:pPr>
            <w:r w:rsidRPr="00655C9D">
              <w:rPr>
                <w:rFonts w:cstheme="minorHAnsi"/>
                <w:b/>
                <w:sz w:val="18"/>
                <w:szCs w:val="18"/>
              </w:rPr>
              <w:t>Ethics (ETH)</w:t>
            </w:r>
            <w:r w:rsidRPr="00655C9D">
              <w:rPr>
                <w:rFonts w:cstheme="minorHAnsi"/>
                <w:sz w:val="18"/>
                <w:szCs w:val="18"/>
              </w:rPr>
              <w:t>: 1 course, 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C93DC0" w:rsidP="00C93DC0" w:rsidRDefault="00C93DC0" w14:paraId="49E398E2"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C93DC0" w:rsidP="00C93DC0" w:rsidRDefault="00C93DC0" w14:paraId="1AE93BF5" w14:textId="77777777">
            <w:pPr>
              <w:spacing w:line="192" w:lineRule="auto"/>
              <w:rPr>
                <w:rFonts w:cstheme="minorHAnsi"/>
                <w:color w:val="FFFFFF" w:themeColor="background1"/>
                <w:sz w:val="18"/>
                <w:szCs w:val="18"/>
              </w:rPr>
            </w:pPr>
            <w:r w:rsidRPr="00655C9D">
              <w:rPr>
                <w:rFonts w:cstheme="minorHAnsi"/>
                <w:b/>
                <w:color w:val="FFFFFF" w:themeColor="background1"/>
                <w:sz w:val="18"/>
                <w:szCs w:val="18"/>
              </w:rPr>
              <w:t>Global Studies (GS)</w:t>
            </w:r>
            <w:r w:rsidRPr="00655C9D">
              <w:rPr>
                <w:rFonts w:cstheme="minorHAnsi"/>
                <w:color w:val="FFFFFF" w:themeColor="background1"/>
                <w:sz w:val="18"/>
                <w:szCs w:val="18"/>
              </w:rPr>
              <w:t>: 1 course, 3 cr.</w:t>
            </w:r>
          </w:p>
        </w:tc>
      </w:tr>
      <w:tr w:rsidRPr="00655C9D" w:rsidR="00FE7B7B" w:rsidTr="56F7BD60" w14:paraId="6F108D92"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655C9D" w:rsidR="00FE7B7B" w:rsidP="56F7BD60" w:rsidRDefault="00FE7B7B" w14:paraId="4A93F036" w14:textId="509D5E0C">
            <w:pPr>
              <w:pStyle w:val="ListParagraph"/>
              <w:numPr>
                <w:ilvl w:val="0"/>
                <w:numId w:val="5"/>
              </w:numPr>
              <w:spacing w:line="192" w:lineRule="auto"/>
              <w:ind w:left="733"/>
              <w:rPr>
                <w:rFonts w:cs="Calibri" w:cstheme="minorAscii"/>
                <w:sz w:val="18"/>
                <w:szCs w:val="18"/>
              </w:rPr>
            </w:pPr>
            <w:r w:rsidRPr="56F7BD60" w:rsidR="7F92D9F7">
              <w:rPr>
                <w:rFonts w:cs="Calibri" w:cstheme="minorAscii"/>
                <w:sz w:val="18"/>
                <w:szCs w:val="18"/>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16287F21"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D90D42" w14:paraId="0539DEF4" w14:textId="77777777">
            <w:pPr>
              <w:pStyle w:val="ListParagraph"/>
              <w:numPr>
                <w:ilvl w:val="0"/>
                <w:numId w:val="19"/>
              </w:numPr>
              <w:spacing w:line="192" w:lineRule="auto"/>
              <w:ind w:left="702"/>
              <w:rPr>
                <w:rFonts w:cstheme="minorHAnsi"/>
                <w:sz w:val="18"/>
                <w:szCs w:val="18"/>
              </w:rPr>
            </w:pPr>
            <w:r w:rsidRPr="00655C9D">
              <w:rPr>
                <w:rFonts w:cstheme="minorHAnsi"/>
                <w:sz w:val="18"/>
                <w:szCs w:val="18"/>
              </w:rPr>
              <w:t>CCC 201</w:t>
            </w:r>
          </w:p>
        </w:tc>
      </w:tr>
      <w:tr w:rsidRPr="00655C9D" w:rsidR="00FE7B7B" w:rsidTr="56F7BD60" w14:paraId="7A05AC59" w14:textId="77777777">
        <w:trPr>
          <w:trHeight w:val="206"/>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FE7B7B" w:rsidP="003C0BDD" w:rsidRDefault="00FE7B7B" w14:paraId="6DE49B45" w14:textId="77777777">
            <w:pPr>
              <w:spacing w:line="192" w:lineRule="auto"/>
              <w:rPr>
                <w:rFonts w:cstheme="minorHAnsi"/>
                <w:sz w:val="18"/>
                <w:szCs w:val="18"/>
              </w:rPr>
            </w:pPr>
            <w:r w:rsidRPr="00655C9D">
              <w:rPr>
                <w:rFonts w:cstheme="minorHAnsi"/>
                <w:b/>
                <w:sz w:val="18"/>
                <w:szCs w:val="18"/>
              </w:rPr>
              <w:t>Technology</w:t>
            </w:r>
            <w:r w:rsidRPr="00655C9D">
              <w:rPr>
                <w:rFonts w:cstheme="minorHAnsi"/>
                <w:sz w:val="18"/>
                <w:szCs w:val="18"/>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5BE93A62"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FE7B7B" w:rsidP="003C0BDD" w:rsidRDefault="00FE7B7B" w14:paraId="23ED30D5" w14:textId="77777777">
            <w:pPr>
              <w:spacing w:line="192" w:lineRule="auto"/>
              <w:rPr>
                <w:rFonts w:cstheme="minorHAnsi"/>
                <w:color w:val="FFFFFF" w:themeColor="background1"/>
                <w:sz w:val="18"/>
                <w:szCs w:val="18"/>
              </w:rPr>
            </w:pPr>
            <w:r w:rsidRPr="00655C9D">
              <w:rPr>
                <w:rFonts w:cstheme="minorHAnsi"/>
                <w:b/>
                <w:color w:val="FFFFFF" w:themeColor="background1"/>
                <w:sz w:val="18"/>
                <w:szCs w:val="18"/>
              </w:rPr>
              <w:t>Information Literacy</w:t>
            </w:r>
            <w:r w:rsidRPr="00655C9D">
              <w:rPr>
                <w:rFonts w:cstheme="minorHAnsi"/>
                <w:color w:val="FFFFFF" w:themeColor="background1"/>
                <w:sz w:val="18"/>
                <w:szCs w:val="18"/>
              </w:rPr>
              <w:t xml:space="preserve">: </w:t>
            </w:r>
          </w:p>
        </w:tc>
      </w:tr>
      <w:tr w:rsidRPr="00655C9D" w:rsidR="00FE7B7B" w:rsidTr="56F7BD60" w14:paraId="1B75CED1"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655C9D" w:rsidR="00FE7B7B" w:rsidP="00AE082E" w:rsidRDefault="00FE7B7B" w14:paraId="4DAA63B6" w14:textId="77777777">
            <w:pPr>
              <w:pStyle w:val="ListParagraph"/>
              <w:numPr>
                <w:ilvl w:val="0"/>
                <w:numId w:val="16"/>
              </w:numPr>
              <w:spacing w:line="192" w:lineRule="auto"/>
              <w:ind w:left="731"/>
              <w:rPr>
                <w:rFonts w:cstheme="minorHAnsi"/>
                <w:sz w:val="18"/>
                <w:szCs w:val="18"/>
              </w:rPr>
            </w:pPr>
            <w:r w:rsidRPr="00655C9D">
              <w:rPr>
                <w:rFonts w:cstheme="minorHAnsi"/>
                <w:sz w:val="18"/>
                <w:szCs w:val="18"/>
              </w:rPr>
              <w:t>COM 100</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655C9D" w:rsidR="00FE7B7B" w:rsidP="003C0BDD" w:rsidRDefault="00FE7B7B" w14:paraId="384BA73E" w14:textId="77777777">
            <w:pPr>
              <w:spacing w:line="192" w:lineRule="auto"/>
              <w:rPr>
                <w:rFonts w:cstheme="minorHAnsi"/>
                <w:sz w:val="18"/>
                <w:szCs w:val="18"/>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55C9D" w:rsidR="00FE7B7B" w:rsidP="003C0BDD" w:rsidRDefault="00FE7B7B" w14:paraId="61B47488" w14:textId="77777777">
            <w:pPr>
              <w:pStyle w:val="ListParagraph"/>
              <w:numPr>
                <w:ilvl w:val="0"/>
                <w:numId w:val="10"/>
              </w:numPr>
              <w:spacing w:line="192" w:lineRule="auto"/>
              <w:rPr>
                <w:rFonts w:cstheme="minorHAnsi"/>
                <w:sz w:val="18"/>
                <w:szCs w:val="18"/>
              </w:rPr>
            </w:pPr>
            <w:r w:rsidRPr="00655C9D">
              <w:rPr>
                <w:rFonts w:cstheme="minorHAnsi"/>
                <w:sz w:val="18"/>
                <w:szCs w:val="18"/>
              </w:rPr>
              <w:t>COM 200</w:t>
            </w:r>
          </w:p>
        </w:tc>
      </w:tr>
      <w:tr w:rsidRPr="00655C9D" w:rsidR="00AE082E" w:rsidTr="56F7BD60" w14:paraId="039ADA65" w14:textId="77777777">
        <w:trPr>
          <w:trHeight w:val="1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655C9D" w:rsidR="00AE082E" w:rsidP="00AE082E" w:rsidRDefault="00AE082E" w14:paraId="119C4EF0" w14:textId="77777777">
            <w:pPr>
              <w:spacing w:line="192" w:lineRule="auto"/>
              <w:rPr>
                <w:rFonts w:cstheme="minorHAnsi"/>
                <w:color w:val="FFFFFF" w:themeColor="background1"/>
                <w:sz w:val="18"/>
                <w:szCs w:val="18"/>
              </w:rPr>
            </w:pPr>
            <w:r w:rsidRPr="00655C9D">
              <w:rPr>
                <w:rFonts w:cstheme="minorHAnsi"/>
                <w:color w:val="FFFFFF" w:themeColor="background1"/>
                <w:sz w:val="18"/>
                <w:szCs w:val="18"/>
              </w:rPr>
              <w:t>Oral Presentation:</w:t>
            </w:r>
          </w:p>
        </w:tc>
        <w:tc>
          <w:tcPr>
            <w:tcW w:w="270" w:type="dxa"/>
            <w:tcBorders>
              <w:top w:val="nil"/>
              <w:left w:val="single" w:color="A6A6A6" w:themeColor="background1" w:themeShade="A6" w:sz="4" w:space="0"/>
              <w:bottom w:val="nil"/>
              <w:right w:val="nil"/>
            </w:tcBorders>
            <w:tcMar/>
            <w:vAlign w:val="center"/>
          </w:tcPr>
          <w:p w:rsidRPr="00655C9D" w:rsidR="00AE082E" w:rsidP="003C0BDD" w:rsidRDefault="00AE082E" w14:paraId="34B3F2EB" w14:textId="77777777">
            <w:pPr>
              <w:spacing w:line="192" w:lineRule="auto"/>
              <w:rPr>
                <w:rFonts w:cstheme="minorHAnsi"/>
                <w:sz w:val="18"/>
                <w:szCs w:val="18"/>
              </w:rPr>
            </w:pPr>
          </w:p>
        </w:tc>
        <w:tc>
          <w:tcPr>
            <w:tcW w:w="5220" w:type="dxa"/>
            <w:tcBorders>
              <w:top w:val="single" w:color="A6A6A6" w:themeColor="background1" w:themeShade="A6" w:sz="4" w:space="0"/>
              <w:left w:val="nil"/>
              <w:bottom w:val="nil"/>
              <w:right w:val="nil"/>
            </w:tcBorders>
            <w:tcMar/>
            <w:vAlign w:val="center"/>
          </w:tcPr>
          <w:p w:rsidRPr="00655C9D" w:rsidR="00AE082E" w:rsidP="00AE082E" w:rsidRDefault="00AE082E" w14:paraId="7D34F5C7" w14:textId="77777777">
            <w:pPr>
              <w:spacing w:line="192" w:lineRule="auto"/>
              <w:rPr>
                <w:rFonts w:cstheme="minorHAnsi"/>
                <w:sz w:val="18"/>
                <w:szCs w:val="18"/>
              </w:rPr>
            </w:pPr>
          </w:p>
        </w:tc>
      </w:tr>
      <w:tr w:rsidRPr="00655C9D" w:rsidR="00FE7B7B" w:rsidTr="56F7BD60" w14:paraId="69CD4EFC"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655C9D" w:rsidR="00FE7B7B" w:rsidP="00AE082E" w:rsidRDefault="00AE082E" w14:paraId="30DAD0F7" w14:textId="77777777">
            <w:pPr>
              <w:pStyle w:val="ListParagraph"/>
              <w:numPr>
                <w:ilvl w:val="0"/>
                <w:numId w:val="23"/>
              </w:numPr>
              <w:spacing w:line="192" w:lineRule="auto"/>
              <w:ind w:hanging="349"/>
              <w:rPr>
                <w:rFonts w:cstheme="minorHAnsi"/>
                <w:sz w:val="18"/>
                <w:szCs w:val="18"/>
              </w:rPr>
            </w:pPr>
            <w:r w:rsidRPr="00655C9D">
              <w:rPr>
                <w:rFonts w:cstheme="minorHAnsi"/>
                <w:sz w:val="18"/>
                <w:szCs w:val="18"/>
              </w:rPr>
              <w:t>COM 352</w:t>
            </w:r>
            <w:r w:rsidRPr="00655C9D" w:rsidR="00FE7B7B">
              <w:rPr>
                <w:rFonts w:cstheme="minorHAnsi"/>
                <w:sz w:val="18"/>
                <w:szCs w:val="18"/>
              </w:rPr>
              <w:t xml:space="preserve"> </w:t>
            </w:r>
          </w:p>
        </w:tc>
        <w:tc>
          <w:tcPr>
            <w:tcW w:w="270" w:type="dxa"/>
            <w:tcBorders>
              <w:top w:val="nil"/>
              <w:left w:val="single" w:color="A6A6A6" w:themeColor="background1" w:themeShade="A6" w:sz="4" w:space="0"/>
              <w:bottom w:val="nil"/>
              <w:right w:val="nil"/>
            </w:tcBorders>
            <w:tcMar/>
            <w:vAlign w:val="center"/>
          </w:tcPr>
          <w:p w:rsidRPr="00655C9D" w:rsidR="00FE7B7B" w:rsidP="003C0BDD" w:rsidRDefault="00FE7B7B" w14:paraId="0B4020A7" w14:textId="77777777">
            <w:pPr>
              <w:spacing w:line="192" w:lineRule="auto"/>
              <w:rPr>
                <w:rFonts w:cstheme="minorHAnsi"/>
                <w:sz w:val="18"/>
                <w:szCs w:val="18"/>
              </w:rPr>
            </w:pPr>
          </w:p>
        </w:tc>
      </w:tr>
    </w:tbl>
    <w:p w:rsidRPr="00655C9D" w:rsidR="0026311F" w:rsidP="00FE7CBC" w:rsidRDefault="00111C1D" w14:paraId="57DBC178" w14:textId="7D94B84C">
      <w:pPr>
        <w:spacing w:line="192" w:lineRule="auto"/>
        <w:rPr>
          <w:sz w:val="16"/>
          <w:szCs w:val="16"/>
        </w:rPr>
      </w:pPr>
      <w:r w:rsidRPr="6C3EA23A" w:rsidR="00111C1D">
        <w:rPr>
          <w:sz w:val="16"/>
          <w:szCs w:val="16"/>
        </w:rPr>
        <w:t xml:space="preserve">  Rev. </w:t>
      </w:r>
      <w:r w:rsidRPr="6C3EA23A" w:rsidR="5B0F8FBB">
        <w:rPr>
          <w:sz w:val="16"/>
          <w:szCs w:val="16"/>
        </w:rPr>
        <w:t>6/6</w:t>
      </w:r>
      <w:r w:rsidRPr="6C3EA23A" w:rsidR="2FA9A8DA">
        <w:rPr>
          <w:sz w:val="16"/>
          <w:szCs w:val="16"/>
        </w:rPr>
        <w:t>/2023</w:t>
      </w:r>
    </w:p>
    <w:sectPr w:rsidRPr="00655C9D" w:rsidR="0026311F" w:rsidSect="00DC5C55">
      <w:headerReference w:type="default" r:id="rId8"/>
      <w:headerReference w:type="first" r:id="rId9"/>
      <w:type w:val="continuous"/>
      <w:pgSz w:w="12240" w:h="15840" w:orient="portrait"/>
      <w:pgMar w:top="432" w:right="720" w:bottom="540" w:left="720" w:header="450" w:footer="720" w:gutter="0"/>
      <w:cols w:space="720"/>
      <w:titlePg/>
      <w:docGrid w:linePitch="360"/>
      <w:footerReference w:type="default" r:id="R1503ece494da4395"/>
      <w:footerReference w:type="first" r:id="Rd5a5377da73a4b5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A5" w:rsidP="00FD7F5D" w:rsidRDefault="002D2CA5" w14:paraId="7B308D71" w14:textId="77777777">
      <w:pPr>
        <w:spacing w:after="0" w:line="240" w:lineRule="auto"/>
      </w:pPr>
      <w:r>
        <w:separator/>
      </w:r>
    </w:p>
  </w:endnote>
  <w:endnote w:type="continuationSeparator" w:id="0">
    <w:p w:rsidR="002D2CA5" w:rsidP="00FD7F5D" w:rsidRDefault="002D2CA5" w14:paraId="29F8BF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761B1DE" w:rsidTr="0761B1DE" w14:paraId="7B263A4E">
      <w:trPr>
        <w:trHeight w:val="300"/>
      </w:trPr>
      <w:tc>
        <w:tcPr>
          <w:tcW w:w="3600" w:type="dxa"/>
          <w:tcMar/>
        </w:tcPr>
        <w:p w:rsidR="0761B1DE" w:rsidP="0761B1DE" w:rsidRDefault="0761B1DE" w14:paraId="76167841" w14:textId="6CC21CC4">
          <w:pPr>
            <w:pStyle w:val="Header"/>
            <w:bidi w:val="0"/>
            <w:ind w:left="-115"/>
            <w:jc w:val="left"/>
          </w:pPr>
        </w:p>
      </w:tc>
      <w:tc>
        <w:tcPr>
          <w:tcW w:w="3600" w:type="dxa"/>
          <w:tcMar/>
        </w:tcPr>
        <w:p w:rsidR="0761B1DE" w:rsidP="0761B1DE" w:rsidRDefault="0761B1DE" w14:paraId="21579B3D" w14:textId="4BC48473">
          <w:pPr>
            <w:pStyle w:val="Header"/>
            <w:bidi w:val="0"/>
            <w:jc w:val="center"/>
          </w:pPr>
        </w:p>
      </w:tc>
      <w:tc>
        <w:tcPr>
          <w:tcW w:w="3600" w:type="dxa"/>
          <w:tcMar/>
        </w:tcPr>
        <w:p w:rsidR="0761B1DE" w:rsidP="0761B1DE" w:rsidRDefault="0761B1DE" w14:paraId="4ED60F79" w14:textId="033E8AEA">
          <w:pPr>
            <w:pStyle w:val="Header"/>
            <w:bidi w:val="0"/>
            <w:ind w:right="-115"/>
            <w:jc w:val="right"/>
          </w:pPr>
        </w:p>
      </w:tc>
    </w:tr>
  </w:tbl>
  <w:p w:rsidR="0761B1DE" w:rsidP="0761B1DE" w:rsidRDefault="0761B1DE" w14:paraId="7E78F80D" w14:textId="17E2842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761B1DE" w:rsidTr="0761B1DE" w14:paraId="5A625D1B">
      <w:trPr>
        <w:trHeight w:val="300"/>
      </w:trPr>
      <w:tc>
        <w:tcPr>
          <w:tcW w:w="3600" w:type="dxa"/>
          <w:tcMar/>
        </w:tcPr>
        <w:p w:rsidR="0761B1DE" w:rsidP="0761B1DE" w:rsidRDefault="0761B1DE" w14:paraId="10774A15" w14:textId="2542D3DF">
          <w:pPr>
            <w:pStyle w:val="Header"/>
            <w:bidi w:val="0"/>
            <w:ind w:left="-115"/>
            <w:jc w:val="left"/>
          </w:pPr>
        </w:p>
      </w:tc>
      <w:tc>
        <w:tcPr>
          <w:tcW w:w="3600" w:type="dxa"/>
          <w:tcMar/>
        </w:tcPr>
        <w:p w:rsidR="0761B1DE" w:rsidP="0761B1DE" w:rsidRDefault="0761B1DE" w14:paraId="2F01DCBE" w14:textId="407B6478">
          <w:pPr>
            <w:pStyle w:val="Header"/>
            <w:bidi w:val="0"/>
            <w:jc w:val="center"/>
          </w:pPr>
        </w:p>
      </w:tc>
      <w:tc>
        <w:tcPr>
          <w:tcW w:w="3600" w:type="dxa"/>
          <w:tcMar/>
        </w:tcPr>
        <w:p w:rsidR="0761B1DE" w:rsidP="0761B1DE" w:rsidRDefault="0761B1DE" w14:paraId="2C0687B4" w14:textId="7DA93CC9">
          <w:pPr>
            <w:pStyle w:val="Header"/>
            <w:bidi w:val="0"/>
            <w:ind w:right="-115"/>
            <w:jc w:val="right"/>
          </w:pPr>
        </w:p>
      </w:tc>
    </w:tr>
  </w:tbl>
  <w:p w:rsidR="0761B1DE" w:rsidP="0761B1DE" w:rsidRDefault="0761B1DE" w14:paraId="066D4E39" w14:textId="6782260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A5" w:rsidP="00FD7F5D" w:rsidRDefault="002D2CA5" w14:paraId="7A544E49" w14:textId="77777777">
      <w:pPr>
        <w:spacing w:after="0" w:line="240" w:lineRule="auto"/>
      </w:pPr>
      <w:r>
        <w:separator/>
      </w:r>
    </w:p>
  </w:footnote>
  <w:footnote w:type="continuationSeparator" w:id="0">
    <w:p w:rsidR="002D2CA5" w:rsidP="00FD7F5D" w:rsidRDefault="002D2CA5" w14:paraId="7A64CE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467159" w:rsidR="00FD7F5D" w:rsidP="0761B1DE" w:rsidRDefault="00655C9D" w14:paraId="3B36A716" w14:textId="77777777">
    <w:pPr>
      <w:pStyle w:val="Header"/>
      <w:jc w:val="right"/>
      <w:rPr>
        <w:rFonts w:ascii="Cambria" w:hAnsi="Cambria"/>
        <w:b w:val="1"/>
        <w:bCs w:val="1"/>
        <w:caps w:val="1"/>
      </w:rPr>
    </w:pPr>
    <w:r>
      <w:rPr>
        <w:rFonts w:ascii="Cambria" w:hAnsi="Cambria"/>
        <w:b/>
        <w:caps/>
        <w:noProof/>
      </w:rPr>
      <w:drawing>
        <wp:anchor distT="0" distB="0" distL="114300" distR="114300" simplePos="0" relativeHeight="251657216" behindDoc="0" locked="0" layoutInCell="1" allowOverlap="1" wp14:anchorId="08BD9065" wp14:editId="1B8986DE">
          <wp:simplePos x="0" y="0"/>
          <wp:positionH relativeFrom="column">
            <wp:posOffset>74074</wp:posOffset>
          </wp:positionH>
          <wp:positionV relativeFrom="paragraph">
            <wp:posOffset>-73158</wp:posOffset>
          </wp:positionV>
          <wp:extent cx="1983544" cy="548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4" cy="548640"/>
                  </a:xfrm>
                  <a:prstGeom prst="rect">
                    <a:avLst/>
                  </a:prstGeom>
                </pic:spPr>
              </pic:pic>
            </a:graphicData>
          </a:graphic>
          <wp14:sizeRelH relativeFrom="margin">
            <wp14:pctWidth>0</wp14:pctWidth>
          </wp14:sizeRelH>
          <wp14:sizeRelV relativeFrom="margin">
            <wp14:pctHeight>0</wp14:pctHeight>
          </wp14:sizeRelV>
        </wp:anchor>
      </w:drawing>
    </w:r>
    <w:r w:rsidRPr="0761B1DE" w:rsidR="0761B1DE">
      <w:rPr>
        <w:rFonts w:ascii="Cambria" w:hAnsi="Cambria"/>
        <w:b w:val="1"/>
        <w:bCs w:val="1"/>
        <w:caps w:val="1"/>
      </w:rPr>
      <w:t>Communication</w:t>
    </w:r>
  </w:p>
  <w:p w:rsidR="00F0011E" w:rsidP="00F0011E" w:rsidRDefault="00FC59DB" w14:paraId="1842DC90" w14:textId="750A2F3A">
    <w:pPr>
      <w:pStyle w:val="Header"/>
      <w:jc w:val="right"/>
      <w:rPr>
        <w:rFonts w:ascii="Cambria" w:hAnsi="Cambria"/>
        <w:b/>
      </w:rPr>
    </w:pPr>
    <w:r>
      <w:rPr>
        <w:rFonts w:ascii="Cambria" w:hAnsi="Cambria"/>
        <w:b/>
      </w:rPr>
      <w:t>Recommended Course Sequence</w:t>
    </w:r>
  </w:p>
  <w:p w:rsidRPr="00460E86" w:rsidR="00FD7F5D" w:rsidP="00467159" w:rsidRDefault="00C850CB" w14:paraId="1A145DB9" w14:textId="4DA5CBFC">
    <w:pPr>
      <w:pStyle w:val="Header"/>
      <w:jc w:val="right"/>
      <w:rPr>
        <w:rFonts w:ascii="Cambria" w:hAnsi="Cambria"/>
      </w:rPr>
    </w:pPr>
    <w:r w:rsidRPr="56F7BD60" w:rsidR="56F7BD60">
      <w:rPr>
        <w:rFonts w:ascii="Cambria" w:hAnsi="Cambria" w:asciiTheme="majorAscii" w:hAnsiTheme="majorAscii"/>
        <w:b w:val="1"/>
        <w:bCs w:val="1"/>
        <w:sz w:val="21"/>
        <w:szCs w:val="21"/>
      </w:rPr>
      <w:t>202</w:t>
    </w:r>
    <w:r w:rsidRPr="56F7BD60" w:rsidR="56F7BD60">
      <w:rPr>
        <w:rFonts w:ascii="Cambria" w:hAnsi="Cambria" w:asciiTheme="majorAscii" w:hAnsiTheme="majorAscii"/>
        <w:b w:val="1"/>
        <w:bCs w:val="1"/>
        <w:sz w:val="21"/>
        <w:szCs w:val="21"/>
      </w:rPr>
      <w:t>3</w:t>
    </w:r>
    <w:r w:rsidRPr="56F7BD60" w:rsidR="56F7BD60">
      <w:rPr>
        <w:rFonts w:ascii="Cambria" w:hAnsi="Cambria" w:asciiTheme="majorAscii" w:hAnsiTheme="majorAscii"/>
        <w:b w:val="1"/>
        <w:bCs w:val="1"/>
        <w:sz w:val="21"/>
        <w:szCs w:val="21"/>
      </w:rPr>
      <w:t>-202</w:t>
    </w:r>
    <w:r w:rsidRPr="56F7BD60" w:rsidR="56F7BD60">
      <w:rPr>
        <w:rFonts w:ascii="Cambria" w:hAnsi="Cambria" w:asciiTheme="majorAscii" w:hAnsiTheme="majorAscii"/>
        <w:b w:val="1"/>
        <w:bCs w:val="1"/>
        <w:sz w:val="21"/>
        <w:szCs w:val="21"/>
      </w:rPr>
      <w:t>4</w:t>
    </w:r>
    <w:r w:rsidRPr="56F7BD60" w:rsidR="56F7BD60">
      <w:rPr>
        <w:rFonts w:ascii="Cambria" w:hAnsi="Cambria" w:asciiTheme="majorAscii" w:hAnsiTheme="majorAscii"/>
        <w:b w:val="1"/>
        <w:bCs w:val="1"/>
        <w:sz w:val="21"/>
        <w:szCs w:val="21"/>
      </w:rPr>
      <w:t xml:space="preserve"> </w:t>
    </w:r>
    <w:r w:rsidRPr="56F7BD60" w:rsidR="56F7BD60">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646D0" w:rsidR="00E646D0" w:rsidP="0761B1DE" w:rsidRDefault="00DC5C55" w14:paraId="18B196C7" w14:textId="094D8501">
    <w:pPr>
      <w:pStyle w:val="Header"/>
      <w:jc w:val="right"/>
      <w:rPr>
        <w:rFonts w:ascii="Cambria" w:hAnsi="Cambria"/>
        <w:b w:val="1"/>
        <w:bCs w:val="1"/>
        <w:caps w:val="1"/>
      </w:rPr>
    </w:pPr>
    <w:r>
      <w:rPr>
        <w:rFonts w:ascii="Cambria" w:hAnsi="Cambria"/>
        <w:b/>
        <w:caps/>
        <w:noProof/>
      </w:rPr>
      <w:drawing>
        <wp:anchor distT="0" distB="0" distL="114300" distR="114300" simplePos="0" relativeHeight="251658240" behindDoc="0" locked="0" layoutInCell="1" allowOverlap="1" wp14:anchorId="245CE4C5" wp14:editId="70FDB9DF">
          <wp:simplePos x="0" y="0"/>
          <wp:positionH relativeFrom="column">
            <wp:posOffset>71562</wp:posOffset>
          </wp:positionH>
          <wp:positionV relativeFrom="paragraph">
            <wp:posOffset>43649</wp:posOffset>
          </wp:positionV>
          <wp:extent cx="1983544" cy="548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4" cy="548640"/>
                  </a:xfrm>
                  <a:prstGeom prst="rect">
                    <a:avLst/>
                  </a:prstGeom>
                </pic:spPr>
              </pic:pic>
            </a:graphicData>
          </a:graphic>
          <wp14:sizeRelH relativeFrom="margin">
            <wp14:pctWidth>0</wp14:pctWidth>
          </wp14:sizeRelH>
          <wp14:sizeRelV relativeFrom="margin">
            <wp14:pctHeight>0</wp14:pctHeight>
          </wp14:sizeRelV>
        </wp:anchor>
      </w:drawing>
    </w:r>
    <w:r w:rsidRPr="0761B1DE" w:rsidR="0761B1DE">
      <w:rPr>
        <w:rFonts w:ascii="Cambria" w:hAnsi="Cambria"/>
        <w:b w:val="1"/>
        <w:bCs w:val="1"/>
        <w:caps w:val="1"/>
      </w:rPr>
      <w:t>Communication</w:t>
    </w:r>
  </w:p>
  <w:p w:rsidRPr="00E646D0" w:rsidR="00E646D0" w:rsidP="00E646D0" w:rsidRDefault="00E646D0" w14:paraId="0CA9ACEB" w14:textId="42C48C77">
    <w:pPr>
      <w:pStyle w:val="Header"/>
      <w:jc w:val="right"/>
      <w:rPr>
        <w:rFonts w:ascii="Cambria" w:hAnsi="Cambria"/>
        <w:b/>
      </w:rPr>
    </w:pPr>
    <w:r>
      <w:rPr>
        <w:rFonts w:ascii="Cambria" w:hAnsi="Cambria"/>
        <w:b/>
      </w:rPr>
      <w:t>Four Year Graduation Guarantee</w:t>
    </w:r>
  </w:p>
  <w:p w:rsidRPr="00E646D0" w:rsidR="00E646D0" w:rsidP="56F7BD60" w:rsidRDefault="00C850CB" w14:paraId="15535B69" w14:textId="65F902DF">
    <w:pPr>
      <w:pStyle w:val="Header"/>
      <w:jc w:val="right"/>
      <w:rPr>
        <w:rFonts w:ascii="Cambria" w:hAnsi="Cambria"/>
        <w:b w:val="1"/>
        <w:bCs w:val="1"/>
      </w:rPr>
    </w:pPr>
    <w:r w:rsidRPr="56F7BD60" w:rsidR="56F7BD60">
      <w:rPr>
        <w:rFonts w:ascii="Cambria" w:hAnsi="Cambria"/>
        <w:b w:val="1"/>
        <w:bCs w:val="1"/>
      </w:rPr>
      <w:t>202</w:t>
    </w:r>
    <w:r w:rsidRPr="56F7BD60" w:rsidR="56F7BD60">
      <w:rPr>
        <w:rFonts w:ascii="Cambria" w:hAnsi="Cambria"/>
        <w:b w:val="1"/>
        <w:bCs w:val="1"/>
      </w:rPr>
      <w:t>3</w:t>
    </w:r>
    <w:r w:rsidRPr="56F7BD60" w:rsidR="56F7BD60">
      <w:rPr>
        <w:rFonts w:ascii="Cambria" w:hAnsi="Cambria"/>
        <w:b w:val="1"/>
        <w:bCs w:val="1"/>
      </w:rPr>
      <w:t>-202</w:t>
    </w:r>
    <w:r w:rsidRPr="56F7BD60" w:rsidR="56F7BD60">
      <w:rPr>
        <w:rFonts w:ascii="Cambria" w:hAnsi="Cambria"/>
        <w:b w:val="1"/>
        <w:bCs w:val="1"/>
      </w:rPr>
      <w:t>4</w:t>
    </w:r>
    <w:r w:rsidRPr="56F7BD60" w:rsidR="56F7BD60">
      <w:rPr>
        <w:rFonts w:ascii="Cambria" w:hAnsi="Cambria"/>
        <w:b w:val="1"/>
        <w:bCs w:val="1"/>
      </w:rPr>
      <w:t xml:space="preserve"> Catalog</w:t>
    </w:r>
  </w:p>
  <w:p w:rsidR="00E646D0" w:rsidRDefault="00E646D0" w14:paraId="5B95CD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93A08"/>
    <w:multiLevelType w:val="hybridMultilevel"/>
    <w:tmpl w:val="DC66DAE8"/>
    <w:lvl w:ilvl="0" w:tplc="A7E8F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F7ADC"/>
    <w:multiLevelType w:val="hybridMultilevel"/>
    <w:tmpl w:val="7D84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1"/>
  </w:num>
  <w:num w:numId="4">
    <w:abstractNumId w:val="16"/>
  </w:num>
  <w:num w:numId="5">
    <w:abstractNumId w:val="9"/>
  </w:num>
  <w:num w:numId="6">
    <w:abstractNumId w:val="14"/>
  </w:num>
  <w:num w:numId="7">
    <w:abstractNumId w:val="11"/>
  </w:num>
  <w:num w:numId="8">
    <w:abstractNumId w:val="0"/>
  </w:num>
  <w:num w:numId="9">
    <w:abstractNumId w:val="17"/>
  </w:num>
  <w:num w:numId="10">
    <w:abstractNumId w:val="12"/>
  </w:num>
  <w:num w:numId="11">
    <w:abstractNumId w:val="15"/>
  </w:num>
  <w:num w:numId="12">
    <w:abstractNumId w:val="22"/>
  </w:num>
  <w:num w:numId="13">
    <w:abstractNumId w:val="20"/>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 w:numId="22">
    <w:abstractNumId w:val="13"/>
  </w:num>
  <w:num w:numId="23">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6AC8"/>
    <w:rsid w:val="00010BE2"/>
    <w:rsid w:val="000229F6"/>
    <w:rsid w:val="0003763E"/>
    <w:rsid w:val="0005089B"/>
    <w:rsid w:val="00082DF6"/>
    <w:rsid w:val="000852EE"/>
    <w:rsid w:val="000B191D"/>
    <w:rsid w:val="000B3D76"/>
    <w:rsid w:val="000D2576"/>
    <w:rsid w:val="000F0B0D"/>
    <w:rsid w:val="000F2291"/>
    <w:rsid w:val="000F2BCF"/>
    <w:rsid w:val="001010F8"/>
    <w:rsid w:val="001042E1"/>
    <w:rsid w:val="00111C1D"/>
    <w:rsid w:val="001179C5"/>
    <w:rsid w:val="001233D8"/>
    <w:rsid w:val="00161738"/>
    <w:rsid w:val="0018320F"/>
    <w:rsid w:val="00184587"/>
    <w:rsid w:val="00193B15"/>
    <w:rsid w:val="001A691B"/>
    <w:rsid w:val="001E3997"/>
    <w:rsid w:val="002250BA"/>
    <w:rsid w:val="00227A6C"/>
    <w:rsid w:val="0026311F"/>
    <w:rsid w:val="00270A5E"/>
    <w:rsid w:val="002C1131"/>
    <w:rsid w:val="002C57BD"/>
    <w:rsid w:val="002D2CA5"/>
    <w:rsid w:val="002E548A"/>
    <w:rsid w:val="00316268"/>
    <w:rsid w:val="0031784D"/>
    <w:rsid w:val="003416CE"/>
    <w:rsid w:val="00380865"/>
    <w:rsid w:val="003C610F"/>
    <w:rsid w:val="003E6730"/>
    <w:rsid w:val="003F157C"/>
    <w:rsid w:val="004008AD"/>
    <w:rsid w:val="0044158B"/>
    <w:rsid w:val="00460E86"/>
    <w:rsid w:val="0046564C"/>
    <w:rsid w:val="00467159"/>
    <w:rsid w:val="004A7CF1"/>
    <w:rsid w:val="004C718A"/>
    <w:rsid w:val="00502A65"/>
    <w:rsid w:val="00526A9F"/>
    <w:rsid w:val="005352C7"/>
    <w:rsid w:val="005461A4"/>
    <w:rsid w:val="005545E1"/>
    <w:rsid w:val="0056483F"/>
    <w:rsid w:val="00574B89"/>
    <w:rsid w:val="00587EAE"/>
    <w:rsid w:val="005B4ABB"/>
    <w:rsid w:val="005C77A5"/>
    <w:rsid w:val="005F28B0"/>
    <w:rsid w:val="005F6C9A"/>
    <w:rsid w:val="00600BB0"/>
    <w:rsid w:val="006025EA"/>
    <w:rsid w:val="00603583"/>
    <w:rsid w:val="00605478"/>
    <w:rsid w:val="00607E3D"/>
    <w:rsid w:val="00617FBF"/>
    <w:rsid w:val="00633B7E"/>
    <w:rsid w:val="00655C9D"/>
    <w:rsid w:val="00671F45"/>
    <w:rsid w:val="0067628A"/>
    <w:rsid w:val="006772B0"/>
    <w:rsid w:val="006A3FAA"/>
    <w:rsid w:val="006A5382"/>
    <w:rsid w:val="006B7E00"/>
    <w:rsid w:val="00706758"/>
    <w:rsid w:val="0073490F"/>
    <w:rsid w:val="00764470"/>
    <w:rsid w:val="007909DC"/>
    <w:rsid w:val="007C72A6"/>
    <w:rsid w:val="007D300F"/>
    <w:rsid w:val="00825C15"/>
    <w:rsid w:val="008750D9"/>
    <w:rsid w:val="00890CD6"/>
    <w:rsid w:val="008C4EEC"/>
    <w:rsid w:val="008D5489"/>
    <w:rsid w:val="00925366"/>
    <w:rsid w:val="00950485"/>
    <w:rsid w:val="0097312A"/>
    <w:rsid w:val="0098121D"/>
    <w:rsid w:val="00993D8B"/>
    <w:rsid w:val="00994E7C"/>
    <w:rsid w:val="009D0EB0"/>
    <w:rsid w:val="00A005BF"/>
    <w:rsid w:val="00A030FE"/>
    <w:rsid w:val="00A5084D"/>
    <w:rsid w:val="00A53FA1"/>
    <w:rsid w:val="00A62370"/>
    <w:rsid w:val="00AE082E"/>
    <w:rsid w:val="00AE4197"/>
    <w:rsid w:val="00AE41BB"/>
    <w:rsid w:val="00B57D54"/>
    <w:rsid w:val="00B647F3"/>
    <w:rsid w:val="00B72BE3"/>
    <w:rsid w:val="00B87384"/>
    <w:rsid w:val="00BA22B4"/>
    <w:rsid w:val="00BB3D80"/>
    <w:rsid w:val="00BC0105"/>
    <w:rsid w:val="00BC2D6A"/>
    <w:rsid w:val="00BE0C96"/>
    <w:rsid w:val="00C0127E"/>
    <w:rsid w:val="00C07419"/>
    <w:rsid w:val="00C45AFE"/>
    <w:rsid w:val="00C664AC"/>
    <w:rsid w:val="00C800DC"/>
    <w:rsid w:val="00C850CB"/>
    <w:rsid w:val="00C93DC0"/>
    <w:rsid w:val="00CD7520"/>
    <w:rsid w:val="00D172BC"/>
    <w:rsid w:val="00D2699C"/>
    <w:rsid w:val="00D90D42"/>
    <w:rsid w:val="00DC5C55"/>
    <w:rsid w:val="00E53FF2"/>
    <w:rsid w:val="00E55D01"/>
    <w:rsid w:val="00E61BCB"/>
    <w:rsid w:val="00E646D0"/>
    <w:rsid w:val="00E75E4E"/>
    <w:rsid w:val="00EB3481"/>
    <w:rsid w:val="00EB468B"/>
    <w:rsid w:val="00EB51BE"/>
    <w:rsid w:val="00EF0732"/>
    <w:rsid w:val="00EF522F"/>
    <w:rsid w:val="00F0011E"/>
    <w:rsid w:val="00F03B91"/>
    <w:rsid w:val="00F226A9"/>
    <w:rsid w:val="00F357CC"/>
    <w:rsid w:val="00F91FFC"/>
    <w:rsid w:val="00FB045D"/>
    <w:rsid w:val="00FC59DB"/>
    <w:rsid w:val="00FD68D6"/>
    <w:rsid w:val="00FD7F5D"/>
    <w:rsid w:val="00FE7B7B"/>
    <w:rsid w:val="00FE7CBC"/>
    <w:rsid w:val="00FF1878"/>
    <w:rsid w:val="00FF22B8"/>
    <w:rsid w:val="0761B1DE"/>
    <w:rsid w:val="0B14702D"/>
    <w:rsid w:val="130E62FC"/>
    <w:rsid w:val="1DF64AC4"/>
    <w:rsid w:val="2955ACBF"/>
    <w:rsid w:val="2C697CF6"/>
    <w:rsid w:val="2C90147E"/>
    <w:rsid w:val="2E8DD6BF"/>
    <w:rsid w:val="2FA9A8DA"/>
    <w:rsid w:val="34245A4A"/>
    <w:rsid w:val="3B351DE6"/>
    <w:rsid w:val="3B8F9047"/>
    <w:rsid w:val="3C08220A"/>
    <w:rsid w:val="410FF8EF"/>
    <w:rsid w:val="42ABC950"/>
    <w:rsid w:val="48A3BB29"/>
    <w:rsid w:val="4A033A26"/>
    <w:rsid w:val="4A9DB2D8"/>
    <w:rsid w:val="56520B17"/>
    <w:rsid w:val="56F7BD60"/>
    <w:rsid w:val="5B0F8FBB"/>
    <w:rsid w:val="61FE958E"/>
    <w:rsid w:val="6C3EA23A"/>
    <w:rsid w:val="70AE6BD2"/>
    <w:rsid w:val="7236FF76"/>
    <w:rsid w:val="76646201"/>
    <w:rsid w:val="7CC5705E"/>
    <w:rsid w:val="7F92D9F7"/>
    <w:rsid w:val="7FA4B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6D290"/>
  <w15:docId w15:val="{A692A7EE-A4BB-4EF5-AB5A-13F62ABD3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348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E646D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2569">
      <w:bodyDiv w:val="1"/>
      <w:marLeft w:val="0"/>
      <w:marRight w:val="0"/>
      <w:marTop w:val="0"/>
      <w:marBottom w:val="0"/>
      <w:divBdr>
        <w:top w:val="none" w:sz="0" w:space="0" w:color="auto"/>
        <w:left w:val="none" w:sz="0" w:space="0" w:color="auto"/>
        <w:bottom w:val="none" w:sz="0" w:space="0" w:color="auto"/>
        <w:right w:val="none" w:sz="0" w:space="0" w:color="auto"/>
      </w:divBdr>
    </w:div>
    <w:div w:id="823938440">
      <w:bodyDiv w:val="1"/>
      <w:marLeft w:val="0"/>
      <w:marRight w:val="0"/>
      <w:marTop w:val="0"/>
      <w:marBottom w:val="0"/>
      <w:divBdr>
        <w:top w:val="none" w:sz="0" w:space="0" w:color="auto"/>
        <w:left w:val="none" w:sz="0" w:space="0" w:color="auto"/>
        <w:bottom w:val="none" w:sz="0" w:space="0" w:color="auto"/>
        <w:right w:val="none" w:sz="0" w:space="0" w:color="auto"/>
      </w:divBdr>
    </w:div>
    <w:div w:id="19524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xml" Id="R1503ece494da4395" /><Relationship Type="http://schemas.openxmlformats.org/officeDocument/2006/relationships/footer" Target="footer2.xml" Id="Rd5a5377da73a4b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76E4-EAE1-4B29-81F7-EDDB3EACB3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Anna Eichner</lastModifiedBy>
  <revision>7</revision>
  <lastPrinted>2019-09-25T17:45:00.0000000Z</lastPrinted>
  <dcterms:created xsi:type="dcterms:W3CDTF">2022-04-01T15:13:00.0000000Z</dcterms:created>
  <dcterms:modified xsi:type="dcterms:W3CDTF">2023-06-06T19:26:02.6117924Z</dcterms:modified>
</coreProperties>
</file>