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1B290B" w:rsidP="003B03E6" w:rsidRDefault="001B290B" w14:paraId="54C1C41A" w14:textId="77777777">
      <w:pPr>
        <w:spacing w:after="0" w:line="192" w:lineRule="auto"/>
      </w:pPr>
      <w:bookmarkStart w:name="_GoBack" w:id="0"/>
      <w:bookmarkEnd w:id="0"/>
    </w:p>
    <w:p w:rsidRPr="007854C7" w:rsidR="001B290B" w:rsidP="001B290B" w:rsidRDefault="001B290B" w14:paraId="288CEECA" w14:textId="77777777">
      <w:pPr>
        <w:pStyle w:val="NormalWeb"/>
        <w:tabs>
          <w:tab w:val="center" w:pos="4680"/>
        </w:tabs>
        <w:spacing w:before="0" w:beforeAutospacing="0" w:after="0" w:afterAutospacing="0" w:line="216" w:lineRule="auto"/>
        <w:ind w:left="90"/>
        <w:rPr>
          <w:rFonts w:asciiTheme="minorHAnsi" w:hAnsiTheme="minorHAnsi"/>
          <w:b/>
          <w:sz w:val="23"/>
          <w:szCs w:val="23"/>
        </w:rPr>
      </w:pPr>
      <w:r w:rsidRPr="007854C7">
        <w:rPr>
          <w:rFonts w:asciiTheme="minorHAnsi" w:hAnsiTheme="minorHAnsi"/>
          <w:sz w:val="23"/>
          <w:szCs w:val="23"/>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7854C7" w:rsidR="001B290B" w:rsidP="001B290B" w:rsidRDefault="001B290B" w14:paraId="41B190F3" w14:textId="77777777">
      <w:pPr>
        <w:pStyle w:val="NormalWeb"/>
        <w:spacing w:before="0" w:beforeAutospacing="0" w:after="0" w:afterAutospacing="0" w:line="216" w:lineRule="auto"/>
        <w:rPr>
          <w:rFonts w:asciiTheme="minorHAnsi" w:hAnsiTheme="minorHAnsi"/>
          <w:sz w:val="23"/>
          <w:szCs w:val="23"/>
          <w:u w:val="single"/>
        </w:rPr>
      </w:pPr>
    </w:p>
    <w:p w:rsidRPr="007854C7" w:rsidR="001B290B" w:rsidP="001B290B" w:rsidRDefault="001B290B" w14:paraId="5412A4C0" w14:textId="77777777">
      <w:pPr>
        <w:pStyle w:val="NormalWeb"/>
        <w:spacing w:before="0" w:beforeAutospacing="0" w:after="0" w:afterAutospacing="0" w:line="216" w:lineRule="auto"/>
        <w:ind w:left="90"/>
        <w:rPr>
          <w:rFonts w:asciiTheme="minorHAnsi" w:hAnsiTheme="minorHAnsi"/>
          <w:sz w:val="23"/>
          <w:szCs w:val="23"/>
          <w:u w:val="single"/>
        </w:rPr>
      </w:pPr>
      <w:r w:rsidRPr="007854C7">
        <w:rPr>
          <w:rFonts w:asciiTheme="minorHAnsi" w:hAnsiTheme="minorHAnsi"/>
          <w:sz w:val="23"/>
          <w:szCs w:val="23"/>
          <w:u w:val="single"/>
        </w:rPr>
        <w:t>Conditions</w:t>
      </w:r>
    </w:p>
    <w:p w:rsidRPr="007854C7" w:rsidR="001B290B" w:rsidP="03BEE8A4" w:rsidRDefault="001B290B" w14:paraId="6A4737DC" w14:textId="7FBBCF46">
      <w:pPr>
        <w:pStyle w:val="NormalWeb"/>
        <w:spacing w:before="0" w:beforeAutospacing="off" w:after="0" w:afterAutospacing="off" w:line="216" w:lineRule="auto"/>
        <w:ind w:left="90"/>
        <w:rPr>
          <w:rFonts w:ascii="Calibri" w:hAnsi="Calibri" w:asciiTheme="minorAscii" w:hAnsiTheme="minorAscii"/>
          <w:sz w:val="23"/>
          <w:szCs w:val="23"/>
        </w:rPr>
      </w:pPr>
      <w:r w:rsidRPr="03BEE8A4" w:rsidR="001B290B">
        <w:rPr>
          <w:rFonts w:ascii="Calibri" w:hAnsi="Calibri" w:asciiTheme="minorAscii" w:hAnsiTheme="minorAscii"/>
          <w:sz w:val="23"/>
          <w:szCs w:val="23"/>
        </w:rPr>
        <w:t xml:space="preserve">By signing below, </w:t>
      </w:r>
      <w:r w:rsidRPr="03BEE8A4" w:rsidR="007854C7">
        <w:rPr>
          <w:rFonts w:ascii="Calibri" w:hAnsi="Calibri" w:asciiTheme="minorAscii" w:hAnsiTheme="minorAscii"/>
          <w:sz w:val="23"/>
          <w:szCs w:val="23"/>
        </w:rPr>
        <w:t xml:space="preserve">I </w:t>
      </w:r>
      <w:r w:rsidRPr="03BEE8A4" w:rsidR="008255AB">
        <w:rPr>
          <w:rFonts w:ascii="Calibri" w:hAnsi="Calibri" w:asciiTheme="minorAscii" w:hAnsiTheme="minorAscii"/>
          <w:sz w:val="23"/>
          <w:szCs w:val="23"/>
        </w:rPr>
        <w:t>am enrolling</w:t>
      </w:r>
      <w:r w:rsidRPr="03BEE8A4" w:rsidR="001B290B">
        <w:rPr>
          <w:rFonts w:ascii="Calibri" w:hAnsi="Calibri" w:asciiTheme="minorAscii" w:hAnsiTheme="minorAscii"/>
          <w:sz w:val="23"/>
          <w:szCs w:val="23"/>
        </w:rPr>
        <w:t xml:space="preserve"> in the 4YG program for the Social Work</w:t>
      </w:r>
      <w:r w:rsidRPr="03BEE8A4" w:rsidR="005937D2">
        <w:rPr>
          <w:rFonts w:ascii="Calibri" w:hAnsi="Calibri" w:asciiTheme="minorAscii" w:hAnsiTheme="minorAscii"/>
          <w:sz w:val="23"/>
          <w:szCs w:val="23"/>
        </w:rPr>
        <w:t xml:space="preserve"> major under the </w:t>
      </w:r>
      <w:r w:rsidRPr="03BEE8A4" w:rsidR="00441119">
        <w:rPr>
          <w:rFonts w:ascii="Calibri" w:hAnsi="Calibri" w:asciiTheme="minorAscii" w:hAnsiTheme="minorAscii"/>
          <w:sz w:val="23"/>
          <w:szCs w:val="23"/>
        </w:rPr>
        <w:t>202</w:t>
      </w:r>
      <w:r w:rsidRPr="03BEE8A4" w:rsidR="692747FD">
        <w:rPr>
          <w:rFonts w:ascii="Calibri" w:hAnsi="Calibri" w:asciiTheme="minorAscii" w:hAnsiTheme="minorAscii"/>
          <w:sz w:val="23"/>
          <w:szCs w:val="23"/>
        </w:rPr>
        <w:t>3</w:t>
      </w:r>
      <w:r w:rsidRPr="03BEE8A4" w:rsidR="00441119">
        <w:rPr>
          <w:rFonts w:ascii="Calibri" w:hAnsi="Calibri" w:asciiTheme="minorAscii" w:hAnsiTheme="minorAscii"/>
          <w:sz w:val="23"/>
          <w:szCs w:val="23"/>
        </w:rPr>
        <w:t>-202</w:t>
      </w:r>
      <w:r w:rsidRPr="03BEE8A4" w:rsidR="3DE74E73">
        <w:rPr>
          <w:rFonts w:ascii="Calibri" w:hAnsi="Calibri" w:asciiTheme="minorAscii" w:hAnsiTheme="minorAscii"/>
          <w:sz w:val="23"/>
          <w:szCs w:val="23"/>
        </w:rPr>
        <w:t>4</w:t>
      </w:r>
      <w:r w:rsidRPr="03BEE8A4" w:rsidR="00B30168">
        <w:rPr>
          <w:rFonts w:ascii="Calibri" w:hAnsi="Calibri" w:asciiTheme="minorAscii" w:hAnsiTheme="minorAscii"/>
          <w:sz w:val="23"/>
          <w:szCs w:val="23"/>
        </w:rPr>
        <w:t xml:space="preserve"> </w:t>
      </w:r>
      <w:r w:rsidRPr="03BEE8A4" w:rsidR="001B290B">
        <w:rPr>
          <w:rFonts w:ascii="Calibri" w:hAnsi="Calibri" w:asciiTheme="minorAscii" w:hAnsiTheme="minorAscii"/>
          <w:sz w:val="23"/>
          <w:szCs w:val="23"/>
        </w:rPr>
        <w:t>catalog requirements</w:t>
      </w:r>
      <w:r w:rsidRPr="03BEE8A4" w:rsidR="008255AB">
        <w:rPr>
          <w:rFonts w:ascii="Calibri" w:hAnsi="Calibri" w:asciiTheme="minorAscii" w:hAnsiTheme="minorAscii"/>
          <w:sz w:val="23"/>
          <w:szCs w:val="23"/>
        </w:rPr>
        <w:t xml:space="preserve"> and I agree to:</w:t>
      </w:r>
    </w:p>
    <w:p w:rsidRPr="007854C7" w:rsidR="00163545" w:rsidP="001B290B" w:rsidRDefault="00163545" w14:paraId="4936D228" w14:textId="77777777">
      <w:pPr>
        <w:pStyle w:val="NormalWeb"/>
        <w:spacing w:before="0" w:beforeAutospacing="0" w:after="0" w:afterAutospacing="0" w:line="216" w:lineRule="auto"/>
        <w:ind w:left="90"/>
        <w:rPr>
          <w:rFonts w:asciiTheme="minorHAnsi" w:hAnsiTheme="minorHAnsi"/>
          <w:sz w:val="23"/>
          <w:szCs w:val="23"/>
        </w:rPr>
      </w:pPr>
    </w:p>
    <w:p w:rsidRPr="007854C7" w:rsidR="008255AB" w:rsidP="008255AB" w:rsidRDefault="008255AB" w14:paraId="57291D33" w14:textId="77777777">
      <w:pPr>
        <w:pStyle w:val="NormalWeb"/>
        <w:numPr>
          <w:ilvl w:val="0"/>
          <w:numId w:val="21"/>
        </w:numPr>
        <w:spacing w:before="0" w:beforeAutospacing="0" w:line="216" w:lineRule="auto"/>
        <w:rPr>
          <w:rFonts w:asciiTheme="minorHAnsi" w:hAnsiTheme="minorHAnsi"/>
          <w:sz w:val="23"/>
          <w:szCs w:val="23"/>
        </w:rPr>
      </w:pPr>
      <w:r w:rsidRPr="007854C7">
        <w:rPr>
          <w:rFonts w:asciiTheme="minorHAnsi" w:hAnsiTheme="minorHAnsi"/>
          <w:sz w:val="23"/>
          <w:szCs w:val="23"/>
        </w:rPr>
        <w:t>assume ultimate responsibility for monitoring my academic progress and the completion of all academic requirements;</w:t>
      </w:r>
    </w:p>
    <w:p w:rsidRPr="007854C7" w:rsidR="008255AB" w:rsidP="008255AB" w:rsidRDefault="008255AB" w14:paraId="5F52111B" w14:textId="77777777">
      <w:pPr>
        <w:pStyle w:val="NormalWeb"/>
        <w:numPr>
          <w:ilvl w:val="0"/>
          <w:numId w:val="21"/>
        </w:numPr>
        <w:spacing w:before="0" w:beforeAutospacing="0" w:line="216" w:lineRule="auto"/>
        <w:rPr>
          <w:rFonts w:asciiTheme="minorHAnsi" w:hAnsiTheme="minorHAnsi"/>
          <w:sz w:val="23"/>
          <w:szCs w:val="23"/>
        </w:rPr>
      </w:pPr>
      <w:r w:rsidRPr="007854C7">
        <w:rPr>
          <w:rFonts w:asciiTheme="minorHAnsi" w:hAnsiTheme="minorHAnsi"/>
          <w:sz w:val="23"/>
          <w:szCs w:val="23"/>
        </w:rPr>
        <w:t xml:space="preserve">enroll at Cedar Crest for four continuous academic years; </w:t>
      </w:r>
    </w:p>
    <w:p w:rsidRPr="007854C7" w:rsidR="008255AB" w:rsidP="008255AB" w:rsidRDefault="008255AB" w14:paraId="6A672201"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remain in good academic standing; </w:t>
      </w:r>
    </w:p>
    <w:p w:rsidRPr="007854C7" w:rsidR="008255AB" w:rsidP="008255AB" w:rsidRDefault="008255AB" w14:paraId="11908178"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complete an average of 30 new credits in each academic year. </w:t>
      </w:r>
      <w:r w:rsidRPr="007854C7">
        <w:rPr>
          <w:rFonts w:asciiTheme="minorHAnsi" w:hAnsiTheme="minorHAnsi"/>
          <w:i/>
          <w:sz w:val="23"/>
          <w:szCs w:val="23"/>
        </w:rPr>
        <w:t>Note: Courses must be selected in consultation with your academic advisor and 4YG coordinator and must apply to the recommended course sequence on page 2</w:t>
      </w:r>
      <w:r w:rsidRPr="007854C7">
        <w:rPr>
          <w:rFonts w:asciiTheme="minorHAnsi" w:hAnsiTheme="minorHAnsi"/>
          <w:sz w:val="23"/>
          <w:szCs w:val="23"/>
        </w:rPr>
        <w:t xml:space="preserve">; </w:t>
      </w:r>
    </w:p>
    <w:p w:rsidRPr="007854C7" w:rsidR="001B290B" w:rsidP="001B290B" w:rsidRDefault="001B290B" w14:paraId="6FC38ACB"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maintain the GPA requirements of the Social Work major and Liberal Arts Curriculum; </w:t>
      </w:r>
    </w:p>
    <w:p w:rsidRPr="007854C7" w:rsidR="001B290B" w:rsidP="001B290B" w:rsidRDefault="001B290B" w14:paraId="3BB08269"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meet regularly with </w:t>
      </w:r>
      <w:r w:rsidRPr="007854C7" w:rsidR="008255AB">
        <w:rPr>
          <w:rFonts w:asciiTheme="minorHAnsi" w:hAnsiTheme="minorHAnsi"/>
          <w:sz w:val="23"/>
          <w:szCs w:val="23"/>
        </w:rPr>
        <w:t>my</w:t>
      </w:r>
      <w:r w:rsidRPr="007854C7">
        <w:rPr>
          <w:rFonts w:asciiTheme="minorHAnsi" w:hAnsiTheme="minorHAnsi"/>
          <w:sz w:val="23"/>
          <w:szCs w:val="23"/>
        </w:rPr>
        <w:t xml:space="preserve"> assigned academic advisor and 4YG coordinator following the schedule outlined below; </w:t>
      </w:r>
    </w:p>
    <w:p w:rsidRPr="007854C7" w:rsidR="001B290B" w:rsidP="001B290B" w:rsidRDefault="001B290B" w14:paraId="7D87C8F0"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resolve all outstanding holds that would prevent registration prior to the start of registration for each semester;</w:t>
      </w:r>
    </w:p>
    <w:p w:rsidRPr="007854C7" w:rsidR="001B290B" w:rsidP="001B290B" w:rsidRDefault="001B290B" w14:paraId="5D349460"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register for classes each semester on the date appropriate for class standing as set forth by the Registrar; </w:t>
      </w:r>
    </w:p>
    <w:p w:rsidRPr="007854C7" w:rsidR="001B290B" w:rsidP="001B290B" w:rsidRDefault="001B290B" w14:paraId="452D0403"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be responsive to communication from Cedar Crest College, including advisors and the 4YG coordinator;</w:t>
      </w:r>
    </w:p>
    <w:p w:rsidRPr="007854C7" w:rsidR="001B290B" w:rsidP="001B290B" w:rsidRDefault="001B290B" w14:paraId="6AFFB876"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 xml:space="preserve">officially declare a Social Work major by the completion of 30 credits. </w:t>
      </w:r>
      <w:r w:rsidRPr="007854C7" w:rsidR="008255AB">
        <w:rPr>
          <w:rFonts w:asciiTheme="minorHAnsi" w:hAnsiTheme="minorHAnsi"/>
          <w:i/>
          <w:sz w:val="23"/>
          <w:szCs w:val="23"/>
        </w:rPr>
        <w:t>Note: If a change of major is requested after 30 credits, the ability to sign a new 4YG contract is not guaranteed.</w:t>
      </w:r>
    </w:p>
    <w:p w:rsidRPr="007854C7" w:rsidR="001B290B" w:rsidP="001B290B" w:rsidRDefault="001B290B" w14:paraId="6F546ABE" w14:textId="77777777">
      <w:pPr>
        <w:pStyle w:val="NormalWeb"/>
        <w:numPr>
          <w:ilvl w:val="0"/>
          <w:numId w:val="21"/>
        </w:numPr>
        <w:spacing w:line="216" w:lineRule="auto"/>
        <w:rPr>
          <w:rFonts w:asciiTheme="minorHAnsi" w:hAnsiTheme="minorHAnsi"/>
          <w:sz w:val="23"/>
          <w:szCs w:val="23"/>
        </w:rPr>
      </w:pPr>
      <w:r w:rsidRPr="007854C7">
        <w:rPr>
          <w:rFonts w:asciiTheme="minorHAnsi" w:hAnsiTheme="minorHAnsi"/>
          <w:sz w:val="23"/>
          <w:szCs w:val="23"/>
        </w:rPr>
        <w:t>complete the following and all other Social Work major requirements:</w:t>
      </w:r>
    </w:p>
    <w:p w:rsidRPr="007854C7" w:rsidR="001B290B" w:rsidP="001B290B" w:rsidRDefault="001B290B" w14:paraId="1490002D" w14:textId="77777777">
      <w:pPr>
        <w:pStyle w:val="NormalWeb"/>
        <w:numPr>
          <w:ilvl w:val="1"/>
          <w:numId w:val="21"/>
        </w:numPr>
        <w:spacing w:line="216" w:lineRule="auto"/>
        <w:rPr>
          <w:rFonts w:asciiTheme="minorHAnsi" w:hAnsiTheme="minorHAnsi"/>
          <w:sz w:val="23"/>
          <w:szCs w:val="23"/>
        </w:rPr>
      </w:pPr>
      <w:r w:rsidRPr="007854C7">
        <w:rPr>
          <w:rFonts w:asciiTheme="minorHAnsi" w:hAnsiTheme="minorHAnsi"/>
          <w:sz w:val="23"/>
          <w:szCs w:val="23"/>
        </w:rPr>
        <w:t xml:space="preserve">Earn a GPA of 2.0 or higher in all foundation courses taken for major requirements. </w:t>
      </w:r>
    </w:p>
    <w:p w:rsidRPr="007854C7" w:rsidR="001B290B" w:rsidP="001B290B" w:rsidRDefault="001B290B" w14:paraId="73636947" w14:textId="77777777">
      <w:pPr>
        <w:pStyle w:val="NormalWeb"/>
        <w:numPr>
          <w:ilvl w:val="1"/>
          <w:numId w:val="21"/>
        </w:numPr>
        <w:spacing w:line="216" w:lineRule="auto"/>
        <w:rPr>
          <w:rFonts w:asciiTheme="minorHAnsi" w:hAnsiTheme="minorHAnsi"/>
          <w:sz w:val="23"/>
          <w:szCs w:val="23"/>
        </w:rPr>
      </w:pPr>
      <w:r w:rsidRPr="007854C7">
        <w:rPr>
          <w:rFonts w:asciiTheme="minorHAnsi" w:hAnsiTheme="minorHAnsi"/>
          <w:sz w:val="23"/>
          <w:szCs w:val="23"/>
        </w:rPr>
        <w:t xml:space="preserve">Earn a C or better in all professional courses taken for major requirements. </w:t>
      </w:r>
    </w:p>
    <w:p w:rsidRPr="007854C7" w:rsidR="001B290B" w:rsidP="001B290B" w:rsidRDefault="001B290B" w14:paraId="47CACC11" w14:textId="204A4B43">
      <w:pPr>
        <w:pStyle w:val="NormalWeb"/>
        <w:numPr>
          <w:ilvl w:val="1"/>
          <w:numId w:val="21"/>
        </w:numPr>
        <w:spacing w:after="0" w:afterAutospacing="0" w:line="216" w:lineRule="auto"/>
        <w:rPr>
          <w:rFonts w:asciiTheme="minorHAnsi" w:hAnsiTheme="minorHAnsi"/>
          <w:sz w:val="23"/>
          <w:szCs w:val="23"/>
        </w:rPr>
      </w:pPr>
      <w:r w:rsidRPr="007854C7">
        <w:rPr>
          <w:rFonts w:asciiTheme="minorHAnsi" w:hAnsiTheme="minorHAnsi"/>
          <w:sz w:val="23"/>
          <w:szCs w:val="23"/>
        </w:rPr>
        <w:t xml:space="preserve">Successfully complete BIO 112 no later than the end of the sophomore year. </w:t>
      </w:r>
    </w:p>
    <w:p w:rsidRPr="007854C7" w:rsidR="001B290B" w:rsidP="001B290B" w:rsidRDefault="001B290B" w14:paraId="4A038B02" w14:textId="77777777">
      <w:pPr>
        <w:pStyle w:val="NormalWeb"/>
        <w:numPr>
          <w:ilvl w:val="1"/>
          <w:numId w:val="21"/>
        </w:numPr>
        <w:spacing w:after="0" w:afterAutospacing="0" w:line="216" w:lineRule="auto"/>
        <w:rPr>
          <w:rFonts w:asciiTheme="minorHAnsi" w:hAnsiTheme="minorHAnsi"/>
          <w:sz w:val="23"/>
          <w:szCs w:val="23"/>
        </w:rPr>
      </w:pPr>
      <w:r w:rsidRPr="007854C7">
        <w:rPr>
          <w:rFonts w:asciiTheme="minorHAnsi" w:hAnsiTheme="minorHAnsi"/>
          <w:sz w:val="23"/>
          <w:szCs w:val="23"/>
        </w:rPr>
        <w:t xml:space="preserve">Abide by all other departmental policies and successfully meet all other graduation requirements.  </w:t>
      </w:r>
    </w:p>
    <w:p w:rsidRPr="007854C7" w:rsidR="001B290B" w:rsidP="001B290B" w:rsidRDefault="001B290B" w14:paraId="04F8959C" w14:textId="77777777">
      <w:pPr>
        <w:pStyle w:val="NormalWeb"/>
        <w:spacing w:before="0" w:beforeAutospacing="0" w:after="0" w:afterAutospacing="0" w:line="216" w:lineRule="auto"/>
        <w:rPr>
          <w:rFonts w:asciiTheme="minorHAnsi" w:hAnsiTheme="minorHAnsi"/>
          <w:sz w:val="23"/>
          <w:szCs w:val="23"/>
        </w:rPr>
      </w:pPr>
    </w:p>
    <w:p w:rsidRPr="007854C7" w:rsidR="001B290B" w:rsidP="001B290B" w:rsidRDefault="001B290B" w14:paraId="4F9038E5" w14:textId="77777777">
      <w:pPr>
        <w:pStyle w:val="NormalWeb"/>
        <w:spacing w:before="0" w:beforeAutospacing="0" w:after="0" w:afterAutospacing="0" w:line="216" w:lineRule="auto"/>
        <w:ind w:left="90"/>
        <w:rPr>
          <w:rFonts w:asciiTheme="minorHAnsi" w:hAnsiTheme="minorHAnsi"/>
          <w:sz w:val="23"/>
          <w:szCs w:val="23"/>
        </w:rPr>
      </w:pPr>
      <w:r w:rsidRPr="007854C7">
        <w:rPr>
          <w:rFonts w:asciiTheme="minorHAnsi" w:hAnsiTheme="minorHAnsi"/>
          <w:sz w:val="23"/>
          <w:szCs w:val="23"/>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7854C7" w:rsidR="001B290B" w:rsidP="001B290B" w:rsidRDefault="001B290B" w14:paraId="3466043E" w14:textId="05190E49">
      <w:pPr>
        <w:pStyle w:val="NormalWeb"/>
        <w:spacing w:before="0" w:beforeAutospacing="0" w:after="0" w:afterAutospacing="0" w:line="216" w:lineRule="auto"/>
        <w:rPr>
          <w:rFonts w:asciiTheme="minorHAnsi" w:hAnsiTheme="minorHAnsi"/>
          <w:sz w:val="23"/>
          <w:szCs w:val="23"/>
        </w:rPr>
      </w:pPr>
    </w:p>
    <w:p w:rsidR="001B290B" w:rsidP="001B290B" w:rsidRDefault="001B290B" w14:paraId="48BD9F8E" w14:textId="5BE13402">
      <w:pPr>
        <w:pStyle w:val="NormalWeb"/>
        <w:spacing w:before="0" w:beforeAutospacing="0" w:after="0" w:afterAutospacing="0" w:line="216" w:lineRule="auto"/>
        <w:rPr>
          <w:rFonts w:asciiTheme="minorHAnsi" w:hAnsiTheme="minorHAnsi"/>
          <w:sz w:val="23"/>
          <w:szCs w:val="23"/>
        </w:rPr>
      </w:pPr>
      <w:r w:rsidRPr="007854C7">
        <w:rPr>
          <w:rFonts w:asciiTheme="minorHAnsi" w:hAnsiTheme="minorHAnsi"/>
          <w:sz w:val="23"/>
          <w:szCs w:val="23"/>
        </w:rPr>
        <w:t xml:space="preserve">If a student meets all of the degree/program requirements but cannot graduate in four years because a course or courses are not available, the student will meet with </w:t>
      </w:r>
      <w:r w:rsidRPr="007854C7" w:rsidR="008255AB">
        <w:rPr>
          <w:rFonts w:asciiTheme="minorHAnsi" w:hAnsiTheme="minorHAnsi"/>
          <w:sz w:val="23"/>
          <w:szCs w:val="23"/>
        </w:rPr>
        <w:t>their</w:t>
      </w:r>
      <w:r w:rsidRPr="007854C7">
        <w:rPr>
          <w:rFonts w:asciiTheme="minorHAnsi" w:hAnsiTheme="minorHAnsi"/>
          <w:sz w:val="23"/>
          <w:szCs w:val="23"/>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7854C7" w:rsidR="007854C7" w:rsidP="001B290B" w:rsidRDefault="007854C7" w14:paraId="6995198D" w14:textId="77777777">
      <w:pPr>
        <w:pStyle w:val="NormalWeb"/>
        <w:spacing w:before="0" w:beforeAutospacing="0" w:after="0" w:afterAutospacing="0" w:line="216" w:lineRule="auto"/>
        <w:rPr>
          <w:rFonts w:asciiTheme="minorHAnsi" w:hAnsiTheme="minorHAnsi"/>
          <w:sz w:val="23"/>
          <w:szCs w:val="23"/>
        </w:rPr>
      </w:pPr>
    </w:p>
    <w:p w:rsidRPr="008A5F06" w:rsidR="007854C7" w:rsidP="007854C7" w:rsidRDefault="007854C7" w14:paraId="351F2DE1" w14:textId="77777777">
      <w:pPr>
        <w:spacing w:after="0" w:line="240" w:lineRule="auto"/>
        <w:rPr>
          <w:sz w:val="24"/>
          <w:szCs w:val="24"/>
        </w:rPr>
      </w:pPr>
      <w:r>
        <w:rPr>
          <w:sz w:val="24"/>
          <w:szCs w:val="24"/>
        </w:rPr>
        <w:t>_____________________________</w:t>
      </w:r>
      <w:r>
        <w:rPr>
          <w:sz w:val="24"/>
          <w:szCs w:val="24"/>
        </w:rPr>
        <w:tab/>
      </w:r>
      <w:r>
        <w:rPr>
          <w:sz w:val="24"/>
          <w:szCs w:val="24"/>
        </w:rPr>
        <w:t>_________________</w:t>
      </w:r>
      <w:r>
        <w:rPr>
          <w:sz w:val="24"/>
          <w:szCs w:val="24"/>
        </w:rPr>
        <w:tab/>
      </w:r>
      <w:r>
        <w:rPr>
          <w:sz w:val="24"/>
          <w:szCs w:val="24"/>
        </w:rPr>
        <w:t>_______________________</w:t>
      </w:r>
      <w:r>
        <w:rPr>
          <w:sz w:val="24"/>
          <w:szCs w:val="24"/>
        </w:rPr>
        <w:tab/>
      </w:r>
      <w:r>
        <w:rPr>
          <w:sz w:val="24"/>
          <w:szCs w:val="24"/>
        </w:rPr>
        <w:t>_____________</w:t>
      </w:r>
    </w:p>
    <w:p w:rsidRPr="008A5F06" w:rsidR="007854C7" w:rsidP="007854C7" w:rsidRDefault="007854C7" w14:paraId="082FD082" w14:textId="77777777">
      <w:pPr>
        <w:spacing w:after="0" w:line="240" w:lineRule="auto"/>
        <w:rPr>
          <w:sz w:val="24"/>
          <w:szCs w:val="24"/>
        </w:rPr>
      </w:pPr>
      <w:r w:rsidRPr="008A5F06">
        <w:rPr>
          <w:sz w:val="24"/>
          <w:szCs w:val="24"/>
        </w:rPr>
        <w:t>Student Name</w:t>
      </w:r>
      <w:r>
        <w:rPr>
          <w:sz w:val="24"/>
          <w:szCs w:val="24"/>
        </w:rPr>
        <w:t xml:space="preserve"> (Print)</w:t>
      </w:r>
      <w:r>
        <w:rPr>
          <w:sz w:val="24"/>
          <w:szCs w:val="24"/>
        </w:rPr>
        <w:tab/>
      </w:r>
      <w:r>
        <w:rPr>
          <w:sz w:val="24"/>
          <w:szCs w:val="24"/>
        </w:rPr>
        <w:tab/>
      </w:r>
      <w:r>
        <w:rPr>
          <w:sz w:val="24"/>
          <w:szCs w:val="24"/>
        </w:rPr>
        <w:tab/>
      </w:r>
      <w:r w:rsidRPr="008A5F06">
        <w:rPr>
          <w:sz w:val="24"/>
          <w:szCs w:val="24"/>
        </w:rPr>
        <w:t>ID Number</w:t>
      </w:r>
      <w:r>
        <w:rPr>
          <w:sz w:val="24"/>
          <w:szCs w:val="24"/>
        </w:rPr>
        <w:tab/>
      </w:r>
      <w:r>
        <w:rPr>
          <w:sz w:val="24"/>
          <w:szCs w:val="24"/>
        </w:rPr>
        <w:tab/>
      </w:r>
      <w:r>
        <w:rPr>
          <w:sz w:val="24"/>
          <w:szCs w:val="24"/>
        </w:rPr>
        <w:t>Signature</w:t>
      </w:r>
      <w:r>
        <w:rPr>
          <w:sz w:val="24"/>
          <w:szCs w:val="24"/>
        </w:rPr>
        <w:tab/>
      </w:r>
      <w:r>
        <w:rPr>
          <w:sz w:val="24"/>
          <w:szCs w:val="24"/>
        </w:rPr>
        <w:tab/>
      </w:r>
      <w:r>
        <w:rPr>
          <w:sz w:val="24"/>
          <w:szCs w:val="24"/>
        </w:rPr>
        <w:tab/>
      </w:r>
      <w:r>
        <w:rPr>
          <w:sz w:val="24"/>
          <w:szCs w:val="24"/>
        </w:rPr>
        <w:t>Date</w:t>
      </w:r>
    </w:p>
    <w:p w:rsidRPr="008A5F06" w:rsidR="007854C7" w:rsidP="007854C7" w:rsidRDefault="007854C7" w14:paraId="2D5EAE72" w14:textId="77777777">
      <w:pPr>
        <w:spacing w:after="0" w:line="240" w:lineRule="auto"/>
        <w:rPr>
          <w:sz w:val="24"/>
          <w:szCs w:val="24"/>
        </w:rPr>
      </w:pPr>
    </w:p>
    <w:p w:rsidRPr="008A5F06" w:rsidR="007854C7" w:rsidP="007854C7" w:rsidRDefault="007854C7" w14:paraId="24570D21" w14:textId="77777777">
      <w:pPr>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r>
      <w:r>
        <w:rPr>
          <w:sz w:val="24"/>
          <w:szCs w:val="24"/>
        </w:rPr>
        <w:t>_______________________</w:t>
      </w:r>
      <w:r>
        <w:rPr>
          <w:sz w:val="24"/>
          <w:szCs w:val="24"/>
        </w:rPr>
        <w:tab/>
      </w:r>
      <w:r>
        <w:rPr>
          <w:sz w:val="24"/>
          <w:szCs w:val="24"/>
        </w:rPr>
        <w:t>_____________</w:t>
      </w:r>
    </w:p>
    <w:p w:rsidRPr="008A5F06" w:rsidR="007854C7" w:rsidP="007854C7" w:rsidRDefault="007854C7" w14:paraId="3A9F69EE" w14:textId="77777777">
      <w:pPr>
        <w:spacing w:after="0" w:line="240" w:lineRule="auto"/>
        <w:rPr>
          <w:sz w:val="24"/>
          <w:szCs w:val="24"/>
        </w:rPr>
      </w:pPr>
      <w:r w:rsidRPr="008A5F06">
        <w:rPr>
          <w:sz w:val="24"/>
          <w:szCs w:val="24"/>
        </w:rPr>
        <w:t>Advisor Name</w:t>
      </w:r>
      <w:r>
        <w:rPr>
          <w:sz w:val="24"/>
          <w:szCs w:val="24"/>
        </w:rPr>
        <w:t xml:space="preserve">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Signature</w:t>
      </w:r>
      <w:r>
        <w:rPr>
          <w:sz w:val="24"/>
          <w:szCs w:val="24"/>
        </w:rPr>
        <w:tab/>
      </w:r>
      <w:r>
        <w:rPr>
          <w:sz w:val="24"/>
          <w:szCs w:val="24"/>
        </w:rPr>
        <w:tab/>
      </w:r>
      <w:r>
        <w:rPr>
          <w:sz w:val="24"/>
          <w:szCs w:val="24"/>
        </w:rPr>
        <w:tab/>
      </w:r>
      <w:r>
        <w:rPr>
          <w:sz w:val="24"/>
          <w:szCs w:val="24"/>
        </w:rPr>
        <w:t>Date</w:t>
      </w:r>
    </w:p>
    <w:p w:rsidRPr="008A5F06" w:rsidR="007854C7" w:rsidP="007854C7" w:rsidRDefault="007854C7" w14:paraId="10AF991E" w14:textId="77777777">
      <w:pPr>
        <w:spacing w:after="0" w:line="240" w:lineRule="auto"/>
        <w:rPr>
          <w:sz w:val="24"/>
          <w:szCs w:val="24"/>
        </w:rPr>
      </w:pPr>
    </w:p>
    <w:p w:rsidRPr="008A5F06" w:rsidR="007854C7" w:rsidP="007854C7" w:rsidRDefault="007854C7" w14:paraId="3B91DC94" w14:textId="77777777">
      <w:pPr>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r>
      <w:r>
        <w:rPr>
          <w:sz w:val="24"/>
          <w:szCs w:val="24"/>
        </w:rPr>
        <w:t>_______________________</w:t>
      </w:r>
      <w:r>
        <w:rPr>
          <w:sz w:val="24"/>
          <w:szCs w:val="24"/>
        </w:rPr>
        <w:tab/>
      </w:r>
      <w:r>
        <w:rPr>
          <w:sz w:val="24"/>
          <w:szCs w:val="24"/>
        </w:rPr>
        <w:t>_____________</w:t>
      </w:r>
    </w:p>
    <w:p w:rsidR="007854C7" w:rsidP="007854C7" w:rsidRDefault="007854C7" w14:paraId="65C7FAF2" w14:textId="2A9F626C">
      <w:pPr>
        <w:spacing w:after="0" w:line="240" w:lineRule="auto"/>
        <w:rPr>
          <w:sz w:val="24"/>
          <w:szCs w:val="24"/>
        </w:rPr>
      </w:pPr>
      <w:r>
        <w:rPr>
          <w:sz w:val="24"/>
          <w:szCs w:val="24"/>
        </w:rPr>
        <w:t>4YG Coordinator (Print)</w:t>
      </w:r>
      <w:r>
        <w:rPr>
          <w:sz w:val="24"/>
          <w:szCs w:val="24"/>
        </w:rPr>
        <w:tab/>
      </w:r>
      <w:r>
        <w:rPr>
          <w:sz w:val="24"/>
          <w:szCs w:val="24"/>
        </w:rPr>
        <w:tab/>
      </w:r>
      <w:r>
        <w:rPr>
          <w:sz w:val="24"/>
          <w:szCs w:val="24"/>
        </w:rPr>
        <w:tab/>
      </w:r>
      <w:r>
        <w:rPr>
          <w:sz w:val="24"/>
          <w:szCs w:val="24"/>
        </w:rPr>
        <w:tab/>
      </w:r>
      <w:r>
        <w:rPr>
          <w:sz w:val="24"/>
          <w:szCs w:val="24"/>
        </w:rPr>
        <w:tab/>
      </w:r>
      <w:r>
        <w:rPr>
          <w:sz w:val="24"/>
          <w:szCs w:val="24"/>
        </w:rPr>
        <w:t>Signature</w:t>
      </w:r>
      <w:r>
        <w:rPr>
          <w:sz w:val="24"/>
          <w:szCs w:val="24"/>
        </w:rPr>
        <w:tab/>
      </w:r>
      <w:r>
        <w:rPr>
          <w:sz w:val="24"/>
          <w:szCs w:val="24"/>
        </w:rPr>
        <w:tab/>
      </w:r>
      <w:r>
        <w:rPr>
          <w:sz w:val="24"/>
          <w:szCs w:val="24"/>
        </w:rPr>
        <w:tab/>
      </w:r>
      <w:r>
        <w:rPr>
          <w:sz w:val="24"/>
          <w:szCs w:val="24"/>
        </w:rPr>
        <w:t>Date</w:t>
      </w:r>
    </w:p>
    <w:p w:rsidR="007854C7" w:rsidRDefault="007854C7" w14:paraId="3F8F8208" w14:textId="77777777">
      <w:pPr>
        <w:rPr>
          <w:sz w:val="24"/>
          <w:szCs w:val="24"/>
        </w:rPr>
      </w:pPr>
      <w:r>
        <w:rPr>
          <w:sz w:val="24"/>
          <w:szCs w:val="24"/>
        </w:rPr>
        <w:br w:type="page"/>
      </w:r>
    </w:p>
    <w:p w:rsidR="007854C7" w:rsidP="007854C7" w:rsidRDefault="007854C7" w14:paraId="26B5E1AD" w14:textId="77777777">
      <w:pPr>
        <w:spacing w:after="0" w:line="240" w:lineRule="auto"/>
        <w:rPr>
          <w:sz w:val="21"/>
          <w:szCs w:val="21"/>
        </w:rPr>
      </w:pPr>
    </w:p>
    <w:p w:rsidR="004D0FFA" w:rsidP="003B03E6" w:rsidRDefault="004D0FFA" w14:paraId="6CC42613" w14:textId="7F7C3A9A">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3B03E6" w:rsidR="006772B0" w:rsidTr="03BEE8A4" w14:paraId="26A3DE52"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3B03E6" w:rsidR="006772B0" w:rsidP="03BEE8A4" w:rsidRDefault="005F6C9A" w14:paraId="225467A4" w14:textId="4F9117F9">
            <w:pPr>
              <w:spacing w:line="192" w:lineRule="auto"/>
              <w:rPr>
                <w:rFonts w:ascii="Cambria" w:hAnsi="Cambria" w:asciiTheme="majorAscii" w:hAnsiTheme="majorAscii"/>
                <w:b w:val="1"/>
                <w:bCs w:val="1"/>
                <w:sz w:val="19"/>
                <w:szCs w:val="19"/>
              </w:rPr>
            </w:pPr>
            <w:r w:rsidRPr="03BEE8A4" w:rsidR="005F6C9A">
              <w:rPr>
                <w:rFonts w:ascii="Cambria" w:hAnsi="Cambria" w:asciiTheme="majorAscii" w:hAnsiTheme="majorAscii"/>
                <w:b w:val="1"/>
                <w:bCs w:val="1"/>
                <w:sz w:val="19"/>
                <w:szCs w:val="19"/>
              </w:rPr>
              <w:t>FALL</w:t>
            </w:r>
            <w:r w:rsidRPr="03BEE8A4" w:rsidR="006772B0">
              <w:rPr>
                <w:rFonts w:ascii="Cambria" w:hAnsi="Cambria" w:asciiTheme="majorAscii" w:hAnsiTheme="majorAscii"/>
                <w:b w:val="1"/>
                <w:bCs w:val="1"/>
                <w:sz w:val="19"/>
                <w:szCs w:val="19"/>
              </w:rPr>
              <w:t xml:space="preserve"> </w:t>
            </w:r>
            <w:r w:rsidRPr="03BEE8A4" w:rsidR="005937D2">
              <w:rPr>
                <w:rFonts w:ascii="Cambria" w:hAnsi="Cambria" w:asciiTheme="majorAscii" w:hAnsiTheme="majorAscii"/>
                <w:b w:val="1"/>
                <w:bCs w:val="1"/>
                <w:sz w:val="19"/>
                <w:szCs w:val="19"/>
              </w:rPr>
              <w:t xml:space="preserve"> 20</w:t>
            </w:r>
            <w:r w:rsidRPr="03BEE8A4" w:rsidR="006F5DC3">
              <w:rPr>
                <w:rFonts w:ascii="Cambria" w:hAnsi="Cambria" w:asciiTheme="majorAscii" w:hAnsiTheme="majorAscii"/>
                <w:b w:val="1"/>
                <w:bCs w:val="1"/>
                <w:sz w:val="19"/>
                <w:szCs w:val="19"/>
              </w:rPr>
              <w:t>2</w:t>
            </w:r>
            <w:r w:rsidRPr="03BEE8A4" w:rsidR="2BE8D48D">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3B03E6" w:rsidR="006772B0" w:rsidP="003B03E6" w:rsidRDefault="006772B0" w14:paraId="1B18CE87"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3B03E6" w:rsidR="006772B0" w:rsidP="03BEE8A4" w:rsidRDefault="005F6C9A" w14:paraId="21B7E39E" w14:textId="000E014D">
            <w:pPr>
              <w:spacing w:line="192" w:lineRule="auto"/>
              <w:rPr>
                <w:rFonts w:ascii="Cambria" w:hAnsi="Cambria" w:asciiTheme="majorAscii" w:hAnsiTheme="majorAscii"/>
                <w:b w:val="1"/>
                <w:bCs w:val="1"/>
                <w:sz w:val="19"/>
                <w:szCs w:val="19"/>
              </w:rPr>
            </w:pPr>
            <w:r w:rsidRPr="03BEE8A4" w:rsidR="005F6C9A">
              <w:rPr>
                <w:rFonts w:ascii="Cambria" w:hAnsi="Cambria" w:asciiTheme="majorAscii" w:hAnsiTheme="majorAscii"/>
                <w:b w:val="1"/>
                <w:bCs w:val="1"/>
                <w:sz w:val="19"/>
                <w:szCs w:val="19"/>
              </w:rPr>
              <w:t>SPRING</w:t>
            </w:r>
            <w:r w:rsidRPr="03BEE8A4" w:rsidR="006772B0">
              <w:rPr>
                <w:rFonts w:ascii="Cambria" w:hAnsi="Cambria" w:asciiTheme="majorAscii" w:hAnsiTheme="majorAscii"/>
                <w:b w:val="1"/>
                <w:bCs w:val="1"/>
                <w:sz w:val="19"/>
                <w:szCs w:val="19"/>
              </w:rPr>
              <w:t xml:space="preserve"> </w:t>
            </w:r>
            <w:r w:rsidRPr="03BEE8A4" w:rsidR="00163545">
              <w:rPr>
                <w:rFonts w:ascii="Cambria" w:hAnsi="Cambria" w:asciiTheme="majorAscii" w:hAnsiTheme="majorAscii"/>
                <w:b w:val="1"/>
                <w:bCs w:val="1"/>
                <w:sz w:val="19"/>
                <w:szCs w:val="19"/>
              </w:rPr>
              <w:t xml:space="preserve"> 202</w:t>
            </w:r>
            <w:r w:rsidRPr="03BEE8A4" w:rsidR="2897BF9D">
              <w:rPr>
                <w:rFonts w:ascii="Cambria" w:hAnsi="Cambria" w:asciiTheme="majorAscii" w:hAnsiTheme="majorAscii"/>
                <w:b w:val="1"/>
                <w:bCs w:val="1"/>
                <w:sz w:val="19"/>
                <w:szCs w:val="19"/>
              </w:rPr>
              <w:t>4</w:t>
            </w:r>
          </w:p>
        </w:tc>
      </w:tr>
      <w:tr w:rsidRPr="003B03E6" w:rsidR="001010F8" w:rsidTr="03BEE8A4" w14:paraId="7F10092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7794B2EC"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1EA0FE59" w14:textId="77777777">
            <w:pPr>
              <w:spacing w:line="192" w:lineRule="auto"/>
              <w:rPr>
                <w:b/>
                <w:color w:val="FFFFFF" w:themeColor="background1"/>
                <w:sz w:val="16"/>
                <w:szCs w:val="16"/>
              </w:rPr>
            </w:pPr>
            <w:r w:rsidRPr="003B03E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214A647D"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3B03E6" w:rsidR="001010F8" w:rsidP="003B03E6" w:rsidRDefault="001010F8" w14:paraId="3DFDE62D" w14:textId="77777777">
            <w:pPr>
              <w:pStyle w:val="ListParagraph"/>
              <w:numPr>
                <w:ilvl w:val="0"/>
                <w:numId w:val="1"/>
              </w:numPr>
              <w:spacing w:line="192" w:lineRule="auto"/>
              <w:ind w:left="162" w:hanging="180"/>
              <w:rPr>
                <w:b/>
                <w:color w:val="FFFFFF" w:themeColor="background1"/>
                <w:sz w:val="16"/>
                <w:szCs w:val="16"/>
              </w:rPr>
            </w:pPr>
            <w:r w:rsidRPr="003B03E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3B03E6" w:rsidR="001010F8" w:rsidP="003B03E6" w:rsidRDefault="001010F8" w14:paraId="50743339"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14DDFA9C"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22E3F18A" w14:textId="77777777">
            <w:pPr>
              <w:spacing w:line="192" w:lineRule="auto"/>
              <w:rPr>
                <w:b/>
                <w:color w:val="FFFFFF" w:themeColor="background1"/>
                <w:sz w:val="16"/>
                <w:szCs w:val="16"/>
              </w:rPr>
            </w:pPr>
            <w:r w:rsidRPr="003B03E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1DB5FDD2"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69D72E17" w14:textId="77777777">
            <w:pPr>
              <w:pStyle w:val="ListParagraph"/>
              <w:numPr>
                <w:ilvl w:val="0"/>
                <w:numId w:val="1"/>
              </w:numPr>
              <w:spacing w:line="192" w:lineRule="auto"/>
              <w:ind w:left="72" w:hanging="90"/>
              <w:rPr>
                <w:b/>
                <w:color w:val="FFFFFF" w:themeColor="background1"/>
                <w:sz w:val="16"/>
                <w:szCs w:val="16"/>
              </w:rPr>
            </w:pPr>
          </w:p>
        </w:tc>
      </w:tr>
      <w:tr w:rsidRPr="003B03E6" w:rsidR="003C19C4" w:rsidTr="03BEE8A4" w14:paraId="0DFDE2B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253C5DD0" w14:textId="48659E1F">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17E7A80A" w14:textId="7D6FEE8A">
            <w:pPr>
              <w:spacing w:line="192" w:lineRule="auto"/>
              <w:rPr>
                <w:sz w:val="19"/>
                <w:szCs w:val="19"/>
              </w:rPr>
            </w:pPr>
            <w:r w:rsidRPr="003B03E6">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2D26594E" w14:textId="4A1F17D2">
            <w:pPr>
              <w:spacing w:line="192" w:lineRule="auto"/>
              <w:rPr>
                <w:sz w:val="19"/>
                <w:szCs w:val="19"/>
              </w:rPr>
            </w:pPr>
            <w:r w:rsidRPr="003B03E6">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333CDEBA"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3B03E6" w:rsidR="003C19C4" w:rsidP="00EC503F" w:rsidRDefault="003C19C4" w14:paraId="413953C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4F5084DC" w14:textId="77777777">
            <w:pPr>
              <w:spacing w:line="192" w:lineRule="auto"/>
              <w:rPr>
                <w:sz w:val="19"/>
                <w:szCs w:val="19"/>
              </w:rPr>
            </w:pPr>
            <w:r>
              <w:rPr>
                <w:sz w:val="19"/>
                <w:szCs w:val="19"/>
              </w:rPr>
              <w:t>BIO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5F05DE4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7F2C9138" w14:textId="77777777">
            <w:pPr>
              <w:spacing w:line="192" w:lineRule="auto"/>
              <w:rPr>
                <w:sz w:val="19"/>
                <w:szCs w:val="19"/>
              </w:rPr>
            </w:pPr>
            <w:r>
              <w:rPr>
                <w:sz w:val="19"/>
                <w:szCs w:val="19"/>
              </w:rPr>
              <w:t>Concepts in Human Biology and Health Issues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3C19C4" w:rsidP="00EC503F" w:rsidRDefault="003C19C4" w14:paraId="6BCC0C39" w14:textId="77777777">
            <w:pPr>
              <w:spacing w:line="192" w:lineRule="auto"/>
              <w:rPr>
                <w:sz w:val="19"/>
                <w:szCs w:val="19"/>
              </w:rPr>
            </w:pPr>
          </w:p>
        </w:tc>
      </w:tr>
      <w:tr w:rsidRPr="003B03E6" w:rsidR="00EC503F" w:rsidTr="03BEE8A4" w14:paraId="200A59F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FEF51A2" w14:textId="49895159">
            <w:pPr>
              <w:spacing w:line="192" w:lineRule="auto"/>
              <w:rPr>
                <w:sz w:val="19"/>
                <w:szCs w:val="19"/>
              </w:rPr>
            </w:pPr>
            <w:r w:rsidRPr="003B03E6">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B1B94CE" w14:textId="3402AB1C">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C28A4AF" w14:textId="656B1A9A">
            <w:pPr>
              <w:spacing w:line="192" w:lineRule="auto"/>
              <w:rPr>
                <w:sz w:val="19"/>
                <w:szCs w:val="19"/>
              </w:rPr>
            </w:pPr>
            <w:r w:rsidRPr="003B03E6">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E42C58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12A0EB4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26E6918" w14:textId="405E49A0">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0C28BF2" w14:textId="7C3B4C86">
            <w:pPr>
              <w:spacing w:line="192" w:lineRule="auto"/>
              <w:rPr>
                <w:sz w:val="19"/>
                <w:szCs w:val="19"/>
              </w:rPr>
            </w:pPr>
            <w:r w:rsidRPr="003B03E6">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27F8EAA" w14:textId="09F3A2E0">
            <w:pPr>
              <w:spacing w:line="192" w:lineRule="auto"/>
              <w:rPr>
                <w:sz w:val="19"/>
                <w:szCs w:val="19"/>
              </w:rPr>
            </w:pPr>
            <w:r w:rsidRPr="003B03E6">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2910219" w14:textId="77777777">
            <w:pPr>
              <w:spacing w:line="192" w:lineRule="auto"/>
              <w:rPr>
                <w:sz w:val="19"/>
                <w:szCs w:val="19"/>
              </w:rPr>
            </w:pPr>
          </w:p>
        </w:tc>
      </w:tr>
      <w:tr w:rsidRPr="003B03E6" w:rsidR="00EC503F" w:rsidTr="03BEE8A4" w14:paraId="25E2102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82A2D40" w14:textId="4F368B0E">
            <w:pPr>
              <w:spacing w:line="192" w:lineRule="auto"/>
              <w:rPr>
                <w:sz w:val="19"/>
                <w:szCs w:val="19"/>
              </w:rPr>
            </w:pPr>
            <w:r>
              <w:rPr>
                <w:sz w:val="19"/>
                <w:szCs w:val="19"/>
              </w:rPr>
              <w:t>MAT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1516C5E5" w14:textId="7A816B6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5B2AD46" w14:textId="52024E05">
            <w:pPr>
              <w:spacing w:line="192" w:lineRule="auto"/>
              <w:rPr>
                <w:sz w:val="19"/>
                <w:szCs w:val="19"/>
              </w:rPr>
            </w:pPr>
            <w:r>
              <w:rPr>
                <w:sz w:val="19"/>
                <w:szCs w:val="19"/>
              </w:rPr>
              <w:t>College Mathematics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2AE0A0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79C49AB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66F6FD1" w14:textId="77777777">
            <w:pPr>
              <w:spacing w:line="192" w:lineRule="auto"/>
              <w:rPr>
                <w:sz w:val="19"/>
                <w:szCs w:val="19"/>
              </w:rPr>
            </w:pPr>
            <w:r>
              <w:rPr>
                <w:sz w:val="19"/>
                <w:szCs w:val="19"/>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C214D9C"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4AB4BB7" w14:textId="77777777">
            <w:pPr>
              <w:spacing w:line="192" w:lineRule="auto"/>
              <w:rPr>
                <w:sz w:val="19"/>
                <w:szCs w:val="19"/>
              </w:rPr>
            </w:pPr>
            <w:r>
              <w:rPr>
                <w:sz w:val="19"/>
                <w:szCs w:val="19"/>
              </w:rPr>
              <w:t>General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A8470A3" w14:textId="77777777">
            <w:pPr>
              <w:spacing w:line="192" w:lineRule="auto"/>
              <w:rPr>
                <w:sz w:val="19"/>
                <w:szCs w:val="19"/>
              </w:rPr>
            </w:pPr>
          </w:p>
        </w:tc>
      </w:tr>
      <w:tr w:rsidRPr="003B03E6" w:rsidR="00EC503F" w:rsidTr="03BEE8A4" w14:paraId="625562A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C929A6E" w14:textId="5080797D">
            <w:pPr>
              <w:spacing w:line="192" w:lineRule="auto"/>
              <w:rPr>
                <w:sz w:val="19"/>
                <w:szCs w:val="19"/>
              </w:rPr>
            </w:pPr>
            <w:r>
              <w:rPr>
                <w:sz w:val="19"/>
                <w:szCs w:val="19"/>
              </w:rPr>
              <w:t>SOC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F3B6E3D" w14:textId="6BC1A094">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3600F2CD" w14:textId="7E3A3B62">
            <w:pPr>
              <w:spacing w:line="192" w:lineRule="auto"/>
              <w:rPr>
                <w:sz w:val="19"/>
                <w:szCs w:val="19"/>
              </w:rPr>
            </w:pPr>
            <w:r>
              <w:rPr>
                <w:sz w:val="19"/>
                <w:szCs w:val="19"/>
              </w:rPr>
              <w:t>Introduction to Culture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D6F77B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185182A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A0CFC5C" w14:textId="77777777">
            <w:pPr>
              <w:spacing w:line="192" w:lineRule="auto"/>
              <w:rPr>
                <w:sz w:val="19"/>
                <w:szCs w:val="19"/>
              </w:rPr>
            </w:pPr>
            <w:r w:rsidRPr="003B03E6">
              <w:rPr>
                <w:sz w:val="19"/>
                <w:szCs w:val="19"/>
              </w:rPr>
              <w:t>WRI 100</w:t>
            </w:r>
            <w:r>
              <w:rPr>
                <w:sz w:val="19"/>
                <w:szCs w:val="19"/>
              </w:rPr>
              <w:t xml:space="preserve"> or HON 122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F3A0CCC"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109AA80" w14:textId="77777777">
            <w:pPr>
              <w:spacing w:line="192" w:lineRule="auto"/>
              <w:rPr>
                <w:sz w:val="19"/>
                <w:szCs w:val="19"/>
              </w:rPr>
            </w:pPr>
            <w:r>
              <w:rPr>
                <w:sz w:val="19"/>
                <w:szCs w:val="19"/>
              </w:rPr>
              <w:t>College Writing or Freshman Scholars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ADED9C6" w14:textId="77777777">
            <w:pPr>
              <w:spacing w:line="192" w:lineRule="auto"/>
              <w:rPr>
                <w:sz w:val="19"/>
                <w:szCs w:val="19"/>
              </w:rPr>
            </w:pPr>
          </w:p>
        </w:tc>
      </w:tr>
      <w:tr w:rsidRPr="003B03E6" w:rsidR="00EC503F" w:rsidTr="03BEE8A4" w14:paraId="158EEDD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0B5DBAA" w14:textId="04CEA048">
            <w:pPr>
              <w:spacing w:line="192" w:lineRule="auto"/>
              <w:rPr>
                <w:sz w:val="19"/>
                <w:szCs w:val="19"/>
              </w:rPr>
            </w:pPr>
            <w:r>
              <w:rPr>
                <w:sz w:val="19"/>
                <w:szCs w:val="19"/>
              </w:rPr>
              <w:t>SWK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BB8B111" w14:textId="05E7AA39">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76DCEBD" w14:textId="237A0BCC">
            <w:pPr>
              <w:spacing w:line="192" w:lineRule="auto"/>
              <w:rPr>
                <w:sz w:val="19"/>
                <w:szCs w:val="19"/>
              </w:rPr>
            </w:pPr>
            <w:r>
              <w:rPr>
                <w:sz w:val="19"/>
                <w:szCs w:val="19"/>
              </w:rPr>
              <w:t>Introduction to Social Work</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AA10DB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7F98E6C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7DA0EFA" w14:textId="0362F466">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37D4696" w14:textId="0646A94D">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809EA6B" w14:textId="5FD9A3F2">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1F72E383" w14:textId="77777777">
            <w:pPr>
              <w:spacing w:line="192" w:lineRule="auto"/>
              <w:rPr>
                <w:sz w:val="19"/>
                <w:szCs w:val="19"/>
              </w:rPr>
            </w:pPr>
          </w:p>
        </w:tc>
      </w:tr>
      <w:tr w:rsidRPr="003B03E6" w:rsidR="00EC503F" w:rsidTr="03BEE8A4" w14:paraId="2717C5F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747DF86" w14:textId="449CA769">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B56DFEA" w14:textId="630ED3F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C503F" w:rsidP="00EC503F" w:rsidRDefault="00EC503F" w14:paraId="1ED8CB62" w14:textId="51DA56C5">
            <w:r>
              <w:rPr>
                <w:sz w:val="19"/>
                <w:szCs w:val="19"/>
              </w:rPr>
              <w:t>Natural Science LAC course (see below)</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DFF2AF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41213B8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32F64BA4" w14:textId="3B7364DD">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DC0ADFE" w14:textId="54F145F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3DFB3D4" w14:textId="471683E7">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8029B97" w14:textId="77777777">
            <w:pPr>
              <w:spacing w:line="192" w:lineRule="auto"/>
              <w:rPr>
                <w:sz w:val="19"/>
                <w:szCs w:val="19"/>
              </w:rPr>
            </w:pPr>
          </w:p>
        </w:tc>
      </w:tr>
    </w:tbl>
    <w:p w:rsidRPr="003B03E6" w:rsidR="005F6C9A" w:rsidP="003B03E6" w:rsidRDefault="006772B0" w14:paraId="5611C9CD" w14:textId="77777777">
      <w:pPr>
        <w:spacing w:after="0" w:line="192" w:lineRule="auto"/>
        <w:rPr>
          <w:sz w:val="10"/>
          <w:szCs w:val="10"/>
        </w:rPr>
      </w:pPr>
      <w:r w:rsidRPr="003B03E6">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3B03E6" w:rsidR="001010F8" w:rsidTr="03BEE8A4" w14:paraId="2B835579"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tcPr>
          <w:p w:rsidRPr="003B03E6" w:rsidR="001010F8" w:rsidP="03BEE8A4" w:rsidRDefault="001010F8" w14:paraId="0377A51A" w14:textId="7A8F88FB">
            <w:pPr>
              <w:spacing w:line="192" w:lineRule="auto"/>
              <w:rPr>
                <w:rFonts w:ascii="Cambria" w:hAnsi="Cambria" w:asciiTheme="majorAscii" w:hAnsiTheme="majorAscii"/>
                <w:b w:val="1"/>
                <w:bCs w:val="1"/>
                <w:sz w:val="19"/>
                <w:szCs w:val="19"/>
              </w:rPr>
            </w:pPr>
            <w:r w:rsidRPr="03BEE8A4" w:rsidR="001010F8">
              <w:rPr>
                <w:rFonts w:ascii="Cambria" w:hAnsi="Cambria" w:asciiTheme="majorAscii" w:hAnsiTheme="majorAscii"/>
                <w:b w:val="1"/>
                <w:bCs w:val="1"/>
                <w:sz w:val="19"/>
                <w:szCs w:val="19"/>
              </w:rPr>
              <w:t xml:space="preserve">FALL </w:t>
            </w:r>
            <w:r w:rsidRPr="03BEE8A4" w:rsidR="00163545">
              <w:rPr>
                <w:rFonts w:ascii="Cambria" w:hAnsi="Cambria" w:asciiTheme="majorAscii" w:hAnsiTheme="majorAscii"/>
                <w:b w:val="1"/>
                <w:bCs w:val="1"/>
                <w:sz w:val="19"/>
                <w:szCs w:val="19"/>
              </w:rPr>
              <w:t xml:space="preserve"> 202</w:t>
            </w:r>
            <w:r w:rsidRPr="03BEE8A4" w:rsidR="44EB39F3">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3B03E6" w:rsidR="001010F8" w:rsidP="003B03E6" w:rsidRDefault="001010F8" w14:paraId="200591F1"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3B03E6" w:rsidR="001010F8" w:rsidP="03BEE8A4" w:rsidRDefault="001010F8" w14:paraId="10BC8692" w14:textId="1B62BFBD">
            <w:pPr>
              <w:spacing w:line="192" w:lineRule="auto"/>
              <w:rPr>
                <w:rFonts w:ascii="Cambria" w:hAnsi="Cambria" w:asciiTheme="majorAscii" w:hAnsiTheme="majorAscii"/>
                <w:b w:val="1"/>
                <w:bCs w:val="1"/>
                <w:sz w:val="19"/>
                <w:szCs w:val="19"/>
              </w:rPr>
            </w:pPr>
            <w:r w:rsidRPr="03BEE8A4" w:rsidR="001010F8">
              <w:rPr>
                <w:rFonts w:ascii="Cambria" w:hAnsi="Cambria" w:asciiTheme="majorAscii" w:hAnsiTheme="majorAscii"/>
                <w:b w:val="1"/>
                <w:bCs w:val="1"/>
                <w:sz w:val="19"/>
                <w:szCs w:val="19"/>
              </w:rPr>
              <w:t xml:space="preserve">SPRING </w:t>
            </w:r>
            <w:r w:rsidRPr="03BEE8A4" w:rsidR="00163545">
              <w:rPr>
                <w:rFonts w:ascii="Cambria" w:hAnsi="Cambria" w:asciiTheme="majorAscii" w:hAnsiTheme="majorAscii"/>
                <w:b w:val="1"/>
                <w:bCs w:val="1"/>
                <w:sz w:val="19"/>
                <w:szCs w:val="19"/>
              </w:rPr>
              <w:t xml:space="preserve"> 202</w:t>
            </w:r>
            <w:r w:rsidRPr="03BEE8A4" w:rsidR="032ED414">
              <w:rPr>
                <w:rFonts w:ascii="Cambria" w:hAnsi="Cambria" w:asciiTheme="majorAscii" w:hAnsiTheme="majorAscii"/>
                <w:b w:val="1"/>
                <w:bCs w:val="1"/>
                <w:sz w:val="19"/>
                <w:szCs w:val="19"/>
              </w:rPr>
              <w:t>5</w:t>
            </w:r>
          </w:p>
        </w:tc>
      </w:tr>
      <w:tr w:rsidRPr="003B03E6" w:rsidR="00E61BCB" w:rsidTr="03BEE8A4" w14:paraId="691E3BB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6872D2E7"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1811E0DB" w14:textId="77777777">
            <w:pPr>
              <w:spacing w:line="192" w:lineRule="auto"/>
              <w:rPr>
                <w:b/>
                <w:color w:val="FFFFFF" w:themeColor="background1"/>
                <w:sz w:val="16"/>
                <w:szCs w:val="16"/>
              </w:rPr>
            </w:pPr>
            <w:r w:rsidRPr="003B03E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00EBEB7B"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3B03E6" w:rsidR="001010F8" w:rsidP="003B03E6" w:rsidRDefault="001010F8" w14:paraId="75B590D1" w14:textId="77777777">
            <w:pPr>
              <w:pStyle w:val="ListParagraph"/>
              <w:numPr>
                <w:ilvl w:val="0"/>
                <w:numId w:val="1"/>
              </w:numPr>
              <w:spacing w:line="192" w:lineRule="auto"/>
              <w:ind w:left="162" w:hanging="180"/>
              <w:rPr>
                <w:b/>
                <w:color w:val="FFFFFF" w:themeColor="background1"/>
                <w:sz w:val="16"/>
                <w:szCs w:val="16"/>
              </w:rPr>
            </w:pPr>
            <w:r w:rsidRPr="003B03E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3B03E6" w:rsidR="001010F8" w:rsidP="003B03E6" w:rsidRDefault="001010F8" w14:paraId="5181988A"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73C5B9D3"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0376CFBD" w14:textId="77777777">
            <w:pPr>
              <w:spacing w:line="192" w:lineRule="auto"/>
              <w:rPr>
                <w:b/>
                <w:color w:val="FFFFFF" w:themeColor="background1"/>
                <w:sz w:val="16"/>
                <w:szCs w:val="16"/>
              </w:rPr>
            </w:pPr>
            <w:r w:rsidRPr="003B03E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000C3159"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6ECDD2D6" w14:textId="77777777">
            <w:pPr>
              <w:pStyle w:val="ListParagraph"/>
              <w:numPr>
                <w:ilvl w:val="0"/>
                <w:numId w:val="1"/>
              </w:numPr>
              <w:spacing w:line="192" w:lineRule="auto"/>
              <w:ind w:left="72" w:hanging="90"/>
              <w:rPr>
                <w:b/>
                <w:color w:val="FFFFFF" w:themeColor="background1"/>
                <w:sz w:val="16"/>
                <w:szCs w:val="16"/>
              </w:rPr>
            </w:pPr>
          </w:p>
        </w:tc>
      </w:tr>
      <w:tr w:rsidRPr="003B03E6" w:rsidR="00E24827" w:rsidTr="03BEE8A4" w14:paraId="2AED617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12690A" w:rsidRDefault="003B03E6" w14:paraId="47E629E8" w14:textId="77777777">
            <w:pPr>
              <w:spacing w:line="192" w:lineRule="auto"/>
              <w:rPr>
                <w:sz w:val="19"/>
                <w:szCs w:val="19"/>
              </w:rPr>
            </w:pPr>
            <w:r>
              <w:rPr>
                <w:sz w:val="19"/>
                <w:szCs w:val="19"/>
              </w:rPr>
              <w:t xml:space="preserve">PSY </w:t>
            </w:r>
            <w:r w:rsidR="0012690A">
              <w:rPr>
                <w:sz w:val="19"/>
                <w:szCs w:val="19"/>
              </w:rPr>
              <w:t>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B03E6" w14:paraId="63E2933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B03E6" w14:paraId="06371222" w14:textId="77777777">
            <w:pPr>
              <w:spacing w:line="192" w:lineRule="auto"/>
              <w:rPr>
                <w:sz w:val="19"/>
                <w:szCs w:val="19"/>
              </w:rPr>
            </w:pPr>
            <w:r>
              <w:rPr>
                <w:sz w:val="19"/>
                <w:szCs w:val="19"/>
              </w:rPr>
              <w:t>Lifespan Development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09BF51B6"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0BAE5EC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87B62" w:rsidRDefault="003B03E6" w14:paraId="3B77B457" w14:textId="77777777">
            <w:pPr>
              <w:spacing w:line="192" w:lineRule="auto"/>
              <w:rPr>
                <w:sz w:val="19"/>
                <w:szCs w:val="19"/>
              </w:rPr>
            </w:pPr>
            <w:r>
              <w:rPr>
                <w:sz w:val="19"/>
                <w:szCs w:val="19"/>
              </w:rPr>
              <w:t xml:space="preserve">ANT </w:t>
            </w:r>
            <w:r w:rsidR="00387B62">
              <w:rPr>
                <w:sz w:val="19"/>
                <w:szCs w:val="19"/>
              </w:rPr>
              <w:t>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B03E6" w14:paraId="7A4E4D9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B03E6" w14:paraId="2903677C" w14:textId="77777777">
            <w:pPr>
              <w:spacing w:line="192" w:lineRule="auto"/>
              <w:rPr>
                <w:sz w:val="19"/>
                <w:szCs w:val="19"/>
              </w:rPr>
            </w:pPr>
            <w:r>
              <w:rPr>
                <w:sz w:val="19"/>
                <w:szCs w:val="19"/>
              </w:rPr>
              <w:t>Cultural Anthropology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02A5BA6C" w14:textId="77777777">
            <w:pPr>
              <w:spacing w:line="192" w:lineRule="auto"/>
              <w:rPr>
                <w:sz w:val="19"/>
                <w:szCs w:val="19"/>
              </w:rPr>
            </w:pPr>
          </w:p>
        </w:tc>
      </w:tr>
      <w:tr w:rsidRPr="003B03E6" w:rsidR="00EC503F" w:rsidTr="03BEE8A4" w14:paraId="6BCBD1C3"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FC07D07" w14:textId="69257388">
            <w:pPr>
              <w:spacing w:line="192" w:lineRule="auto"/>
              <w:rPr>
                <w:sz w:val="19"/>
                <w:szCs w:val="19"/>
              </w:rPr>
            </w:pPr>
            <w:r>
              <w:rPr>
                <w:sz w:val="19"/>
                <w:szCs w:val="19"/>
              </w:rPr>
              <w:t>SWK 171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68956E0" w14:textId="5CCE2AB5">
            <w:pPr>
              <w:spacing w:line="192" w:lineRule="auto"/>
              <w:rPr>
                <w:sz w:val="19"/>
                <w:szCs w:val="19"/>
              </w:rPr>
            </w:pPr>
            <w:r>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1DD6A76B" w14:textId="6C4936B8">
            <w:pPr>
              <w:spacing w:line="192" w:lineRule="auto"/>
              <w:rPr>
                <w:sz w:val="19"/>
                <w:szCs w:val="19"/>
              </w:rPr>
            </w:pPr>
            <w:r>
              <w:rPr>
                <w:sz w:val="19"/>
                <w:szCs w:val="19"/>
              </w:rPr>
              <w:t>Using APA Editorial Style for Social Work Majors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EE177C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3ABC16A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CBEFCCE" w14:textId="28CCD940">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25F564BF" w14:textId="55B73A1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5226BB2B" w14:textId="713CC6B7">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32E73AE9" w14:textId="77777777">
            <w:pPr>
              <w:spacing w:line="192" w:lineRule="auto"/>
              <w:rPr>
                <w:sz w:val="19"/>
                <w:szCs w:val="19"/>
              </w:rPr>
            </w:pPr>
          </w:p>
        </w:tc>
      </w:tr>
      <w:tr w:rsidRPr="003B03E6" w:rsidR="00EC503F" w:rsidTr="03BEE8A4" w14:paraId="489BF8C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53B0CDF" w14:textId="77777777">
            <w:pPr>
              <w:spacing w:line="192" w:lineRule="auto"/>
              <w:rPr>
                <w:sz w:val="19"/>
                <w:szCs w:val="19"/>
              </w:rPr>
            </w:pPr>
            <w:r>
              <w:rPr>
                <w:sz w:val="19"/>
                <w:szCs w:val="19"/>
              </w:rPr>
              <w:t>SWK 243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5697132"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9286F1E" w14:textId="77777777">
            <w:pPr>
              <w:spacing w:line="192" w:lineRule="auto"/>
              <w:rPr>
                <w:sz w:val="19"/>
                <w:szCs w:val="19"/>
              </w:rPr>
            </w:pPr>
            <w:r>
              <w:rPr>
                <w:sz w:val="19"/>
                <w:szCs w:val="19"/>
              </w:rPr>
              <w:t>Social and Psychological Aspects of Aging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1F3BB79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C503F" w:rsidP="00EC503F" w:rsidRDefault="00EC503F" w14:paraId="50FE6EF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BF427DD" w14:textId="5A14C398">
            <w:pPr>
              <w:spacing w:line="192" w:lineRule="auto"/>
              <w:rPr>
                <w:sz w:val="19"/>
                <w:szCs w:val="19"/>
              </w:rPr>
            </w:pPr>
            <w:r>
              <w:rPr>
                <w:sz w:val="19"/>
                <w:szCs w:val="19"/>
              </w:rPr>
              <w:t>MAT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70AA2837" w14:textId="69A090B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4AD5CB81" w14:textId="4FDC5E92">
            <w:pPr>
              <w:spacing w:line="192" w:lineRule="auto"/>
              <w:rPr>
                <w:sz w:val="19"/>
                <w:szCs w:val="19"/>
              </w:rPr>
            </w:pPr>
            <w:r>
              <w:rPr>
                <w:sz w:val="19"/>
                <w:szCs w:val="19"/>
              </w:rPr>
              <w:t>Probability &amp; Statistics (MUST be taken prior to SWK 325)</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06ECE1B8" w14:textId="77777777">
            <w:pPr>
              <w:spacing w:line="192" w:lineRule="auto"/>
              <w:rPr>
                <w:sz w:val="19"/>
                <w:szCs w:val="19"/>
              </w:rPr>
            </w:pPr>
          </w:p>
        </w:tc>
      </w:tr>
      <w:tr w:rsidRPr="003B03E6" w:rsidR="00EC503F" w:rsidTr="03BEE8A4" w14:paraId="3B2F779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22A2E4B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5E2C5FAC"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675F2F9C" w14:textId="20AFBE87">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49B2639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vAlign w:val="center"/>
          </w:tcPr>
          <w:p w:rsidRPr="003B03E6" w:rsidR="00EC503F" w:rsidP="00EC503F" w:rsidRDefault="00EC503F" w14:paraId="5BA4661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4CEE2579" w14:textId="5424F9AE">
            <w:pPr>
              <w:spacing w:line="192" w:lineRule="auto"/>
              <w:rPr>
                <w:sz w:val="19"/>
                <w:szCs w:val="19"/>
              </w:rPr>
            </w:pPr>
            <w:r>
              <w:rPr>
                <w:sz w:val="19"/>
                <w:szCs w:val="19"/>
              </w:rPr>
              <w:t>SWK 202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672082F9" w14:textId="298B5E9B">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654D7980" w14:textId="62B92457">
            <w:pPr>
              <w:spacing w:line="192" w:lineRule="auto"/>
              <w:rPr>
                <w:sz w:val="19"/>
                <w:szCs w:val="19"/>
              </w:rPr>
            </w:pPr>
            <w:r>
              <w:rPr>
                <w:sz w:val="19"/>
                <w:szCs w:val="19"/>
              </w:rPr>
              <w:t>The Social Welfare Institution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683B04AE" w14:textId="77777777">
            <w:pPr>
              <w:spacing w:line="192" w:lineRule="auto"/>
              <w:rPr>
                <w:sz w:val="19"/>
                <w:szCs w:val="19"/>
              </w:rPr>
            </w:pPr>
          </w:p>
        </w:tc>
      </w:tr>
      <w:tr w:rsidRPr="003B03E6" w:rsidR="00EC503F" w:rsidTr="03BEE8A4" w14:paraId="0C8F80E9"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270C3A78" w14:textId="08F64B89">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1B2BDA2C" w14:textId="6BBC6E1B">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7C5D95E2" w14:textId="36D8E983">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EC503F" w:rsidP="00EC503F" w:rsidRDefault="00EC503F" w14:paraId="2D4BFF6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vAlign w:val="center"/>
          </w:tcPr>
          <w:p w:rsidRPr="003B03E6" w:rsidR="00EC503F" w:rsidP="00EC503F" w:rsidRDefault="00EC503F" w14:paraId="579104E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EC503F" w:rsidP="00EC503F" w:rsidRDefault="00EC503F" w14:paraId="71750101" w14:textId="73B41B1C">
            <w:pPr>
              <w:spacing w:line="192" w:lineRule="auto"/>
              <w:rPr>
                <w:sz w:val="19"/>
                <w:szCs w:val="19"/>
              </w:rPr>
            </w:pPr>
            <w:r>
              <w:rPr>
                <w:sz w:val="19"/>
                <w:szCs w:val="19"/>
              </w:rPr>
              <w:t>SWK 321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EC503F" w:rsidP="00EC503F" w:rsidRDefault="00EC503F" w14:paraId="30B47854" w14:textId="5F80E486">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EC503F" w:rsidP="00EC503F" w:rsidRDefault="00EC503F" w14:paraId="1678F6D3" w14:textId="6ECBE37C">
            <w:pPr>
              <w:spacing w:line="192" w:lineRule="auto"/>
              <w:rPr>
                <w:sz w:val="19"/>
                <w:szCs w:val="19"/>
              </w:rPr>
            </w:pPr>
            <w:r>
              <w:rPr>
                <w:sz w:val="19"/>
                <w:szCs w:val="19"/>
              </w:rPr>
              <w:t>The Family as a Social Institution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C503F" w:rsidP="00EC503F" w:rsidRDefault="00EC503F" w14:paraId="39A1BAFE" w14:textId="77777777">
            <w:pPr>
              <w:spacing w:line="192" w:lineRule="auto"/>
              <w:rPr>
                <w:sz w:val="19"/>
                <w:szCs w:val="19"/>
              </w:rPr>
            </w:pPr>
          </w:p>
        </w:tc>
      </w:tr>
    </w:tbl>
    <w:p w:rsidRPr="003B03E6" w:rsidR="001010F8" w:rsidP="003B03E6" w:rsidRDefault="001010F8" w14:paraId="78512DED"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3B03E6" w:rsidR="001010F8" w:rsidTr="03BEE8A4" w14:paraId="1DE44BC2"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3B03E6" w:rsidR="001010F8" w:rsidP="03BEE8A4" w:rsidRDefault="001010F8" w14:paraId="5D5BE1A5" w14:textId="09E148A1">
            <w:pPr>
              <w:spacing w:line="192" w:lineRule="auto"/>
              <w:rPr>
                <w:rFonts w:ascii="Cambria" w:hAnsi="Cambria" w:asciiTheme="majorAscii" w:hAnsiTheme="majorAscii"/>
                <w:b w:val="1"/>
                <w:bCs w:val="1"/>
                <w:sz w:val="19"/>
                <w:szCs w:val="19"/>
              </w:rPr>
            </w:pPr>
            <w:r w:rsidRPr="03BEE8A4" w:rsidR="001010F8">
              <w:rPr>
                <w:rFonts w:ascii="Cambria" w:hAnsi="Cambria" w:asciiTheme="majorAscii" w:hAnsiTheme="majorAscii"/>
                <w:b w:val="1"/>
                <w:bCs w:val="1"/>
                <w:sz w:val="19"/>
                <w:szCs w:val="19"/>
              </w:rPr>
              <w:t xml:space="preserve">FALL </w:t>
            </w:r>
            <w:r w:rsidRPr="03BEE8A4" w:rsidR="005937D2">
              <w:rPr>
                <w:rFonts w:ascii="Cambria" w:hAnsi="Cambria" w:asciiTheme="majorAscii" w:hAnsiTheme="majorAscii"/>
                <w:b w:val="1"/>
                <w:bCs w:val="1"/>
                <w:sz w:val="19"/>
                <w:szCs w:val="19"/>
              </w:rPr>
              <w:t xml:space="preserve"> 20</w:t>
            </w:r>
            <w:r w:rsidRPr="03BEE8A4" w:rsidR="00163545">
              <w:rPr>
                <w:rFonts w:ascii="Cambria" w:hAnsi="Cambria" w:asciiTheme="majorAscii" w:hAnsiTheme="majorAscii"/>
                <w:b w:val="1"/>
                <w:bCs w:val="1"/>
                <w:sz w:val="19"/>
                <w:szCs w:val="19"/>
              </w:rPr>
              <w:t>2</w:t>
            </w:r>
            <w:r w:rsidRPr="03BEE8A4" w:rsidR="0A820C22">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3B03E6" w:rsidR="001010F8" w:rsidP="003B03E6" w:rsidRDefault="001010F8" w14:paraId="28EC5D38"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3B03E6" w:rsidR="001010F8" w:rsidP="03BEE8A4" w:rsidRDefault="001010F8" w14:paraId="0EC104DD" w14:textId="6D310215">
            <w:pPr>
              <w:spacing w:line="192" w:lineRule="auto"/>
              <w:rPr>
                <w:rFonts w:ascii="Cambria" w:hAnsi="Cambria" w:asciiTheme="majorAscii" w:hAnsiTheme="majorAscii"/>
                <w:b w:val="1"/>
                <w:bCs w:val="1"/>
                <w:sz w:val="19"/>
                <w:szCs w:val="19"/>
              </w:rPr>
            </w:pPr>
            <w:r w:rsidRPr="03BEE8A4" w:rsidR="001010F8">
              <w:rPr>
                <w:rFonts w:ascii="Cambria" w:hAnsi="Cambria" w:asciiTheme="majorAscii" w:hAnsiTheme="majorAscii"/>
                <w:b w:val="1"/>
                <w:bCs w:val="1"/>
                <w:sz w:val="19"/>
                <w:szCs w:val="19"/>
              </w:rPr>
              <w:t xml:space="preserve">SPRING </w:t>
            </w:r>
            <w:r w:rsidRPr="03BEE8A4" w:rsidR="005937D2">
              <w:rPr>
                <w:rFonts w:ascii="Cambria" w:hAnsi="Cambria" w:asciiTheme="majorAscii" w:hAnsiTheme="majorAscii"/>
                <w:b w:val="1"/>
                <w:bCs w:val="1"/>
                <w:sz w:val="19"/>
                <w:szCs w:val="19"/>
              </w:rPr>
              <w:t xml:space="preserve"> 20</w:t>
            </w:r>
            <w:r w:rsidRPr="03BEE8A4" w:rsidR="00163545">
              <w:rPr>
                <w:rFonts w:ascii="Cambria" w:hAnsi="Cambria" w:asciiTheme="majorAscii" w:hAnsiTheme="majorAscii"/>
                <w:b w:val="1"/>
                <w:bCs w:val="1"/>
                <w:sz w:val="19"/>
                <w:szCs w:val="19"/>
              </w:rPr>
              <w:t>2</w:t>
            </w:r>
            <w:r w:rsidRPr="03BEE8A4" w:rsidR="1EB82B0C">
              <w:rPr>
                <w:rFonts w:ascii="Cambria" w:hAnsi="Cambria" w:asciiTheme="majorAscii" w:hAnsiTheme="majorAscii"/>
                <w:b w:val="1"/>
                <w:bCs w:val="1"/>
                <w:sz w:val="19"/>
                <w:szCs w:val="19"/>
              </w:rPr>
              <w:t>6</w:t>
            </w:r>
          </w:p>
        </w:tc>
      </w:tr>
      <w:tr w:rsidRPr="003B03E6" w:rsidR="00E61BCB" w:rsidTr="03BEE8A4" w14:paraId="26B6143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5A3B112A"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270E613C" w14:textId="77777777">
            <w:pPr>
              <w:spacing w:line="192" w:lineRule="auto"/>
              <w:rPr>
                <w:b/>
                <w:color w:val="FFFFFF" w:themeColor="background1"/>
                <w:sz w:val="16"/>
                <w:szCs w:val="16"/>
              </w:rPr>
            </w:pPr>
            <w:r w:rsidRPr="003B03E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6DB500A1"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3B03E6" w:rsidR="001010F8" w:rsidP="003B03E6" w:rsidRDefault="001010F8" w14:paraId="53E6056A" w14:textId="77777777">
            <w:pPr>
              <w:pStyle w:val="ListParagraph"/>
              <w:numPr>
                <w:ilvl w:val="0"/>
                <w:numId w:val="1"/>
              </w:numPr>
              <w:spacing w:line="192" w:lineRule="auto"/>
              <w:ind w:left="162" w:hanging="180"/>
              <w:rPr>
                <w:b/>
                <w:color w:val="FFFFFF" w:themeColor="background1"/>
                <w:sz w:val="16"/>
                <w:szCs w:val="16"/>
              </w:rPr>
            </w:pPr>
            <w:r w:rsidRPr="003B03E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3B03E6" w:rsidR="001010F8" w:rsidP="003B03E6" w:rsidRDefault="001010F8" w14:paraId="3A6AA71F"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289A3484"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227A6C" w14:paraId="3EDD8724" w14:textId="77777777">
            <w:pPr>
              <w:spacing w:line="192" w:lineRule="auto"/>
              <w:rPr>
                <w:b/>
                <w:color w:val="FFFFFF" w:themeColor="background1"/>
                <w:sz w:val="16"/>
                <w:szCs w:val="16"/>
              </w:rPr>
            </w:pPr>
            <w:r w:rsidRPr="003B03E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53964C17"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1010F8" w:rsidP="003B03E6" w:rsidRDefault="001010F8" w14:paraId="47F1EA4B" w14:textId="77777777">
            <w:pPr>
              <w:pStyle w:val="ListParagraph"/>
              <w:numPr>
                <w:ilvl w:val="0"/>
                <w:numId w:val="1"/>
              </w:numPr>
              <w:spacing w:line="192" w:lineRule="auto"/>
              <w:ind w:left="72" w:hanging="90"/>
              <w:rPr>
                <w:b/>
                <w:color w:val="FFFFFF" w:themeColor="background1"/>
                <w:sz w:val="16"/>
                <w:szCs w:val="16"/>
              </w:rPr>
            </w:pPr>
          </w:p>
        </w:tc>
      </w:tr>
      <w:tr w:rsidRPr="003B03E6" w:rsidR="00E24827" w:rsidTr="03BEE8A4" w14:paraId="4229DD7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2325B12" w14:textId="77777777">
            <w:pPr>
              <w:spacing w:line="192" w:lineRule="auto"/>
              <w:rPr>
                <w:sz w:val="19"/>
                <w:szCs w:val="19"/>
              </w:rPr>
            </w:pPr>
            <w:r>
              <w:rPr>
                <w:sz w:val="19"/>
                <w:szCs w:val="19"/>
              </w:rPr>
              <w:t>SWK 300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50DC9A4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A168BDA" w14:textId="77777777">
            <w:pPr>
              <w:spacing w:line="192" w:lineRule="auto"/>
              <w:rPr>
                <w:sz w:val="19"/>
                <w:szCs w:val="19"/>
              </w:rPr>
            </w:pPr>
            <w:r>
              <w:rPr>
                <w:sz w:val="19"/>
                <w:szCs w:val="19"/>
              </w:rPr>
              <w:t>Community Organizing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0DFFF4AD"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2F5A5974"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826915B" w14:textId="77777777">
            <w:pPr>
              <w:spacing w:line="192" w:lineRule="auto"/>
              <w:rPr>
                <w:sz w:val="19"/>
                <w:szCs w:val="19"/>
              </w:rPr>
            </w:pPr>
            <w:r>
              <w:rPr>
                <w:sz w:val="19"/>
                <w:szCs w:val="19"/>
              </w:rPr>
              <w:t>SWK 326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AA31E36"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1ECAC267" w14:textId="77777777">
            <w:pPr>
              <w:spacing w:line="192" w:lineRule="auto"/>
              <w:rPr>
                <w:sz w:val="19"/>
                <w:szCs w:val="19"/>
              </w:rPr>
            </w:pPr>
            <w:r>
              <w:rPr>
                <w:sz w:val="19"/>
                <w:szCs w:val="19"/>
              </w:rPr>
              <w:t>Evaluating Social Work 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6390B984" w14:textId="77777777">
            <w:pPr>
              <w:spacing w:line="192" w:lineRule="auto"/>
              <w:rPr>
                <w:sz w:val="19"/>
                <w:szCs w:val="19"/>
              </w:rPr>
            </w:pPr>
          </w:p>
        </w:tc>
      </w:tr>
      <w:tr w:rsidRPr="003B03E6" w:rsidR="00E24827" w:rsidTr="03BEE8A4" w14:paraId="7D1106A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5B21CFE8" w14:textId="77777777">
            <w:pPr>
              <w:spacing w:line="192" w:lineRule="auto"/>
              <w:rPr>
                <w:sz w:val="19"/>
                <w:szCs w:val="19"/>
              </w:rPr>
            </w:pPr>
            <w:r>
              <w:rPr>
                <w:sz w:val="19"/>
                <w:szCs w:val="19"/>
              </w:rPr>
              <w:t>SWK 303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3B31E188"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03A5E79D" w14:textId="77777777">
            <w:pPr>
              <w:spacing w:line="192" w:lineRule="auto"/>
              <w:rPr>
                <w:sz w:val="19"/>
                <w:szCs w:val="19"/>
              </w:rPr>
            </w:pPr>
            <w:r>
              <w:rPr>
                <w:sz w:val="19"/>
                <w:szCs w:val="19"/>
              </w:rPr>
              <w:t>Human Behavior and the Social Environment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0EB3374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0C5C259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461BBFD1" w14:textId="77777777">
            <w:pPr>
              <w:spacing w:line="192" w:lineRule="auto"/>
              <w:rPr>
                <w:sz w:val="19"/>
                <w:szCs w:val="19"/>
              </w:rPr>
            </w:pPr>
            <w:r>
              <w:rPr>
                <w:sz w:val="19"/>
                <w:szCs w:val="19"/>
              </w:rPr>
              <w:t>SWK 327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19A8F37"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1175061A" w14:textId="77777777">
            <w:pPr>
              <w:spacing w:line="192" w:lineRule="auto"/>
              <w:rPr>
                <w:sz w:val="19"/>
                <w:szCs w:val="19"/>
              </w:rPr>
            </w:pPr>
            <w:r>
              <w:rPr>
                <w:sz w:val="19"/>
                <w:szCs w:val="19"/>
              </w:rPr>
              <w:t>Social Work Processes: Individuals, Families, Groups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5177D41C" w14:textId="77777777">
            <w:pPr>
              <w:spacing w:line="192" w:lineRule="auto"/>
              <w:rPr>
                <w:sz w:val="19"/>
                <w:szCs w:val="19"/>
              </w:rPr>
            </w:pPr>
          </w:p>
        </w:tc>
      </w:tr>
      <w:tr w:rsidRPr="003B03E6" w:rsidR="00E24827" w:rsidTr="03BEE8A4" w14:paraId="7934755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1138C4EE" w14:textId="77777777">
            <w:pPr>
              <w:spacing w:line="192" w:lineRule="auto"/>
              <w:rPr>
                <w:sz w:val="19"/>
                <w:szCs w:val="19"/>
              </w:rPr>
            </w:pPr>
            <w:r>
              <w:rPr>
                <w:sz w:val="19"/>
                <w:szCs w:val="19"/>
              </w:rPr>
              <w:t>SWK 313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49E7A1F9"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563D9A2F" w14:textId="77777777">
            <w:pPr>
              <w:spacing w:line="192" w:lineRule="auto"/>
              <w:rPr>
                <w:sz w:val="19"/>
                <w:szCs w:val="19"/>
              </w:rPr>
            </w:pPr>
            <w:r>
              <w:rPr>
                <w:sz w:val="19"/>
                <w:szCs w:val="19"/>
              </w:rPr>
              <w:t>Minorities and Human Relations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1450D6E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7C51A0A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28E0C99" w14:textId="77777777">
            <w:pPr>
              <w:spacing w:line="192" w:lineRule="auto"/>
              <w:rPr>
                <w:sz w:val="19"/>
                <w:szCs w:val="19"/>
              </w:rPr>
            </w:pPr>
            <w:r>
              <w:rPr>
                <w:sz w:val="19"/>
                <w:szCs w:val="19"/>
              </w:rPr>
              <w:t>SWK 328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C0DCB" w14:paraId="7E863E3E"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7F0EC99B" w14:textId="77777777">
            <w:pPr>
              <w:spacing w:line="192" w:lineRule="auto"/>
              <w:rPr>
                <w:sz w:val="19"/>
                <w:szCs w:val="19"/>
              </w:rPr>
            </w:pPr>
            <w:r>
              <w:rPr>
                <w:sz w:val="19"/>
                <w:szCs w:val="19"/>
              </w:rPr>
              <w:t>Poverty and Income Redistribution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75592D86" w14:textId="77777777">
            <w:pPr>
              <w:spacing w:line="192" w:lineRule="auto"/>
              <w:rPr>
                <w:sz w:val="19"/>
                <w:szCs w:val="19"/>
              </w:rPr>
            </w:pPr>
          </w:p>
        </w:tc>
      </w:tr>
      <w:tr w:rsidRPr="003B03E6" w:rsidR="00E24827" w:rsidTr="03BEE8A4" w14:paraId="7AF906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C87BBEA" w14:textId="77777777">
            <w:pPr>
              <w:spacing w:line="192" w:lineRule="auto"/>
              <w:rPr>
                <w:sz w:val="19"/>
                <w:szCs w:val="19"/>
              </w:rPr>
            </w:pPr>
            <w:r>
              <w:rPr>
                <w:sz w:val="19"/>
                <w:szCs w:val="19"/>
              </w:rPr>
              <w:t>SWK 325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B276F2" w14:paraId="2E40EA55"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0B6A8F21" w14:textId="77777777">
            <w:pPr>
              <w:spacing w:line="192" w:lineRule="auto"/>
              <w:rPr>
                <w:sz w:val="19"/>
                <w:szCs w:val="19"/>
              </w:rPr>
            </w:pPr>
            <w:r>
              <w:rPr>
                <w:sz w:val="19"/>
                <w:szCs w:val="19"/>
              </w:rPr>
              <w:t>Social Work Research Methods and Design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1201AD1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65595B5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011DD3E" w14:textId="77777777">
            <w:pPr>
              <w:spacing w:line="192" w:lineRule="auto"/>
              <w:rPr>
                <w:sz w:val="19"/>
                <w:szCs w:val="19"/>
              </w:rPr>
            </w:pPr>
            <w:r>
              <w:rPr>
                <w:sz w:val="19"/>
                <w:szCs w:val="19"/>
              </w:rPr>
              <w:t>SWK 329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3260C7" w14:paraId="386155B0"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09210354" w14:textId="77777777">
            <w:pPr>
              <w:spacing w:line="192" w:lineRule="auto"/>
              <w:rPr>
                <w:sz w:val="19"/>
                <w:szCs w:val="19"/>
              </w:rPr>
            </w:pPr>
            <w:r>
              <w:rPr>
                <w:sz w:val="19"/>
                <w:szCs w:val="19"/>
              </w:rPr>
              <w:t>Generalist Social Work Practice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52895E71" w14:textId="77777777">
            <w:pPr>
              <w:spacing w:line="192" w:lineRule="auto"/>
              <w:rPr>
                <w:sz w:val="19"/>
                <w:szCs w:val="19"/>
              </w:rPr>
            </w:pPr>
          </w:p>
        </w:tc>
      </w:tr>
      <w:tr w:rsidRPr="003B03E6" w:rsidR="005937D2" w:rsidTr="03BEE8A4" w14:paraId="71046B1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5937D2" w14:paraId="3E752A05"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5937D2" w14:paraId="2FD9E9BE"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EC503F" w14:paraId="55E8F564" w14:textId="3BE35D2E">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5937D2" w14:paraId="651ACF3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vAlign w:val="center"/>
          </w:tcPr>
          <w:p w:rsidRPr="003B03E6" w:rsidR="005937D2" w:rsidP="005937D2" w:rsidRDefault="005937D2" w14:paraId="508CAC0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5937D2" w14:paraId="3FAF643A"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3B03E6" w:rsidR="005937D2" w:rsidP="005937D2" w:rsidRDefault="005937D2" w14:paraId="46A4D1F2"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tcPr>
          <w:p w:rsidR="005937D2" w:rsidP="005937D2" w:rsidRDefault="00EC503F" w14:paraId="3C1718B1" w14:textId="32697BCF">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5937D2" w:rsidP="005937D2" w:rsidRDefault="005937D2" w14:paraId="5D1B07BB" w14:textId="77777777">
            <w:pPr>
              <w:spacing w:line="192" w:lineRule="auto"/>
              <w:rPr>
                <w:sz w:val="19"/>
                <w:szCs w:val="19"/>
              </w:rPr>
            </w:pPr>
          </w:p>
        </w:tc>
      </w:tr>
    </w:tbl>
    <w:p w:rsidRPr="003B03E6" w:rsidR="00EB51BE" w:rsidP="003B03E6" w:rsidRDefault="00EB51BE" w14:paraId="518C7F15"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3B03E6" w:rsidR="00EB51BE" w:rsidTr="03BEE8A4" w14:paraId="3DA1E257"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3B03E6" w:rsidR="00EB51BE" w:rsidP="03BEE8A4" w:rsidRDefault="00EB51BE" w14:paraId="15F4380D" w14:textId="54DB8797">
            <w:pPr>
              <w:spacing w:line="192" w:lineRule="auto"/>
              <w:rPr>
                <w:rFonts w:ascii="Cambria" w:hAnsi="Cambria" w:asciiTheme="majorAscii" w:hAnsiTheme="majorAscii"/>
                <w:b w:val="1"/>
                <w:bCs w:val="1"/>
                <w:sz w:val="19"/>
                <w:szCs w:val="19"/>
              </w:rPr>
            </w:pPr>
            <w:r w:rsidRPr="03BEE8A4" w:rsidR="00EB51BE">
              <w:rPr>
                <w:rFonts w:ascii="Cambria" w:hAnsi="Cambria" w:asciiTheme="majorAscii" w:hAnsiTheme="majorAscii"/>
                <w:b w:val="1"/>
                <w:bCs w:val="1"/>
                <w:sz w:val="19"/>
                <w:szCs w:val="19"/>
              </w:rPr>
              <w:t xml:space="preserve">FALL </w:t>
            </w:r>
            <w:r w:rsidRPr="03BEE8A4" w:rsidR="005937D2">
              <w:rPr>
                <w:rFonts w:ascii="Cambria" w:hAnsi="Cambria" w:asciiTheme="majorAscii" w:hAnsiTheme="majorAscii"/>
                <w:b w:val="1"/>
                <w:bCs w:val="1"/>
                <w:sz w:val="19"/>
                <w:szCs w:val="19"/>
              </w:rPr>
              <w:t xml:space="preserve"> 20</w:t>
            </w:r>
            <w:r w:rsidRPr="03BEE8A4" w:rsidR="00163545">
              <w:rPr>
                <w:rFonts w:ascii="Cambria" w:hAnsi="Cambria" w:asciiTheme="majorAscii" w:hAnsiTheme="majorAscii"/>
                <w:b w:val="1"/>
                <w:bCs w:val="1"/>
                <w:sz w:val="19"/>
                <w:szCs w:val="19"/>
              </w:rPr>
              <w:t>2</w:t>
            </w:r>
            <w:r w:rsidRPr="03BEE8A4" w:rsidR="308A8AA5">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3B03E6" w:rsidR="00EB51BE" w:rsidP="003B03E6" w:rsidRDefault="00EB51BE" w14:paraId="55170205"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3B03E6" w:rsidR="00EB51BE" w:rsidP="03BEE8A4" w:rsidRDefault="00EB51BE" w14:paraId="6EB5559A" w14:textId="58556060">
            <w:pPr>
              <w:spacing w:line="192" w:lineRule="auto"/>
              <w:rPr>
                <w:rFonts w:ascii="Cambria" w:hAnsi="Cambria" w:asciiTheme="majorAscii" w:hAnsiTheme="majorAscii"/>
                <w:b w:val="1"/>
                <w:bCs w:val="1"/>
                <w:sz w:val="19"/>
                <w:szCs w:val="19"/>
              </w:rPr>
            </w:pPr>
            <w:r w:rsidRPr="03BEE8A4" w:rsidR="00EB51BE">
              <w:rPr>
                <w:rFonts w:ascii="Cambria" w:hAnsi="Cambria" w:asciiTheme="majorAscii" w:hAnsiTheme="majorAscii"/>
                <w:b w:val="1"/>
                <w:bCs w:val="1"/>
                <w:sz w:val="19"/>
                <w:szCs w:val="19"/>
              </w:rPr>
              <w:t xml:space="preserve">SPRING </w:t>
            </w:r>
            <w:r w:rsidRPr="03BEE8A4" w:rsidR="005937D2">
              <w:rPr>
                <w:rFonts w:ascii="Cambria" w:hAnsi="Cambria" w:asciiTheme="majorAscii" w:hAnsiTheme="majorAscii"/>
                <w:b w:val="1"/>
                <w:bCs w:val="1"/>
                <w:sz w:val="19"/>
                <w:szCs w:val="19"/>
              </w:rPr>
              <w:t xml:space="preserve"> 202</w:t>
            </w:r>
            <w:r w:rsidRPr="03BEE8A4" w:rsidR="2982BBB2">
              <w:rPr>
                <w:rFonts w:ascii="Cambria" w:hAnsi="Cambria" w:asciiTheme="majorAscii" w:hAnsiTheme="majorAscii"/>
                <w:b w:val="1"/>
                <w:bCs w:val="1"/>
                <w:sz w:val="19"/>
                <w:szCs w:val="19"/>
              </w:rPr>
              <w:t>7</w:t>
            </w:r>
          </w:p>
        </w:tc>
      </w:tr>
      <w:tr w:rsidRPr="003B03E6" w:rsidR="00EB51BE" w:rsidTr="03BEE8A4" w14:paraId="28FBA4E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067504F1"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524B4327" w14:textId="77777777">
            <w:pPr>
              <w:spacing w:line="192" w:lineRule="auto"/>
              <w:rPr>
                <w:b/>
                <w:color w:val="FFFFFF" w:themeColor="background1"/>
                <w:sz w:val="16"/>
                <w:szCs w:val="16"/>
              </w:rPr>
            </w:pPr>
            <w:r w:rsidRPr="003B03E6">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2C5C1273"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3B03E6" w:rsidR="00EB51BE" w:rsidP="003B03E6" w:rsidRDefault="00EB51BE" w14:paraId="633C931A" w14:textId="77777777">
            <w:pPr>
              <w:pStyle w:val="ListParagraph"/>
              <w:numPr>
                <w:ilvl w:val="0"/>
                <w:numId w:val="1"/>
              </w:numPr>
              <w:spacing w:line="192" w:lineRule="auto"/>
              <w:ind w:left="162" w:hanging="180"/>
              <w:rPr>
                <w:b/>
                <w:color w:val="FFFFFF" w:themeColor="background1"/>
                <w:sz w:val="16"/>
                <w:szCs w:val="16"/>
              </w:rPr>
            </w:pPr>
            <w:r w:rsidRPr="003B03E6">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3B03E6" w:rsidR="00EB51BE" w:rsidP="003B03E6" w:rsidRDefault="00EB51BE" w14:paraId="25E437AB"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3F387230" w14:textId="77777777">
            <w:pPr>
              <w:spacing w:line="192" w:lineRule="auto"/>
              <w:rPr>
                <w:b/>
                <w:color w:val="FFFFFF" w:themeColor="background1"/>
                <w:sz w:val="16"/>
                <w:szCs w:val="16"/>
              </w:rPr>
            </w:pPr>
            <w:r w:rsidRPr="003B03E6">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738177D2" w14:textId="77777777">
            <w:pPr>
              <w:spacing w:line="192" w:lineRule="auto"/>
              <w:rPr>
                <w:b/>
                <w:color w:val="FFFFFF" w:themeColor="background1"/>
                <w:sz w:val="16"/>
                <w:szCs w:val="16"/>
              </w:rPr>
            </w:pPr>
            <w:r w:rsidRPr="003B03E6">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48DEB211" w14:textId="77777777">
            <w:pPr>
              <w:spacing w:line="192" w:lineRule="auto"/>
              <w:rPr>
                <w:b/>
                <w:color w:val="FFFFFF" w:themeColor="background1"/>
                <w:sz w:val="16"/>
                <w:szCs w:val="16"/>
              </w:rPr>
            </w:pPr>
            <w:r w:rsidRPr="003B03E6">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3B03E6" w:rsidR="00EB51BE" w:rsidP="003B03E6" w:rsidRDefault="00EB51BE" w14:paraId="22621CE8" w14:textId="77777777">
            <w:pPr>
              <w:pStyle w:val="ListParagraph"/>
              <w:numPr>
                <w:ilvl w:val="0"/>
                <w:numId w:val="1"/>
              </w:numPr>
              <w:spacing w:line="192" w:lineRule="auto"/>
              <w:ind w:left="72" w:hanging="90"/>
              <w:rPr>
                <w:b/>
                <w:color w:val="FFFFFF" w:themeColor="background1"/>
                <w:sz w:val="16"/>
                <w:szCs w:val="16"/>
              </w:rPr>
            </w:pPr>
          </w:p>
        </w:tc>
      </w:tr>
      <w:tr w:rsidRPr="003B03E6" w:rsidR="00E24827" w:rsidTr="03BEE8A4" w14:paraId="4E49585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58F13935" w14:textId="77777777">
            <w:pPr>
              <w:spacing w:line="192" w:lineRule="auto"/>
              <w:rPr>
                <w:sz w:val="19"/>
                <w:szCs w:val="19"/>
              </w:rPr>
            </w:pPr>
            <w:r>
              <w:rPr>
                <w:sz w:val="19"/>
                <w:szCs w:val="19"/>
              </w:rPr>
              <w:t>SWK 339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392C8E8E" w14:textId="77777777">
            <w:pPr>
              <w:spacing w:line="192" w:lineRule="auto"/>
              <w:rPr>
                <w:sz w:val="19"/>
                <w:szCs w:val="19"/>
              </w:rPr>
            </w:pPr>
            <w:r>
              <w:rPr>
                <w:sz w:val="19"/>
                <w:szCs w:val="19"/>
              </w:rPr>
              <w:t>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7D65B16D" w14:textId="77777777">
            <w:pPr>
              <w:spacing w:line="192" w:lineRule="auto"/>
              <w:rPr>
                <w:sz w:val="19"/>
                <w:szCs w:val="19"/>
              </w:rPr>
            </w:pPr>
            <w:r>
              <w:rPr>
                <w:sz w:val="19"/>
                <w:szCs w:val="19"/>
              </w:rPr>
              <w:t>Field Education in Social Work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4154AC9E"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686EF35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037AA841" w14:textId="77777777">
            <w:pPr>
              <w:spacing w:line="192" w:lineRule="auto"/>
              <w:rPr>
                <w:sz w:val="19"/>
                <w:szCs w:val="19"/>
              </w:rPr>
            </w:pPr>
            <w:r>
              <w:rPr>
                <w:sz w:val="19"/>
                <w:szCs w:val="19"/>
              </w:rPr>
              <w:t>SWK 339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13956FF3"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6F488CE" w14:textId="77777777">
            <w:pPr>
              <w:spacing w:line="192" w:lineRule="auto"/>
              <w:rPr>
                <w:sz w:val="19"/>
                <w:szCs w:val="19"/>
              </w:rPr>
            </w:pPr>
            <w:r>
              <w:rPr>
                <w:sz w:val="19"/>
                <w:szCs w:val="19"/>
              </w:rPr>
              <w:t>Field Education in Social Work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4E312445" w14:textId="77777777">
            <w:pPr>
              <w:spacing w:line="192" w:lineRule="auto"/>
              <w:rPr>
                <w:sz w:val="19"/>
                <w:szCs w:val="19"/>
              </w:rPr>
            </w:pPr>
          </w:p>
        </w:tc>
      </w:tr>
      <w:tr w:rsidRPr="003B03E6" w:rsidR="00E24827" w:rsidTr="03BEE8A4" w14:paraId="6FD1925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ECDC875" w14:textId="77777777">
            <w:pPr>
              <w:spacing w:line="192" w:lineRule="auto"/>
              <w:rPr>
                <w:sz w:val="19"/>
                <w:szCs w:val="19"/>
              </w:rPr>
            </w:pPr>
            <w:r>
              <w:rPr>
                <w:sz w:val="19"/>
                <w:szCs w:val="19"/>
              </w:rPr>
              <w:t>SWK 345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79010B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1CDDF8A6" w14:textId="77777777">
            <w:pPr>
              <w:spacing w:line="192" w:lineRule="auto"/>
              <w:rPr>
                <w:sz w:val="19"/>
                <w:szCs w:val="19"/>
              </w:rPr>
            </w:pPr>
            <w:r>
              <w:rPr>
                <w:sz w:val="19"/>
                <w:szCs w:val="19"/>
              </w:rPr>
              <w:t>Field Education Seminar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0A98CCA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E24827" w:rsidP="003B03E6" w:rsidRDefault="00E24827" w14:paraId="22F0D08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0B7DAAE9" w14:textId="77777777">
            <w:pPr>
              <w:spacing w:line="192" w:lineRule="auto"/>
              <w:rPr>
                <w:sz w:val="19"/>
                <w:szCs w:val="19"/>
              </w:rPr>
            </w:pPr>
            <w:r>
              <w:rPr>
                <w:sz w:val="19"/>
                <w:szCs w:val="19"/>
              </w:rPr>
              <w:t>SWK 346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6F125F8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212FA5" w14:paraId="2EE757F8" w14:textId="77777777">
            <w:pPr>
              <w:spacing w:line="192" w:lineRule="auto"/>
              <w:rPr>
                <w:sz w:val="19"/>
                <w:szCs w:val="19"/>
              </w:rPr>
            </w:pPr>
            <w:r>
              <w:rPr>
                <w:sz w:val="19"/>
                <w:szCs w:val="19"/>
              </w:rPr>
              <w:t>Field Education Seminar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E24827" w:rsidP="003B03E6" w:rsidRDefault="00E24827" w14:paraId="7C26993C" w14:textId="77777777">
            <w:pPr>
              <w:spacing w:line="192" w:lineRule="auto"/>
              <w:rPr>
                <w:sz w:val="19"/>
                <w:szCs w:val="19"/>
              </w:rPr>
            </w:pPr>
          </w:p>
        </w:tc>
      </w:tr>
      <w:tr w:rsidRPr="003B03E6" w:rsidR="001E1070" w:rsidTr="03BEE8A4" w14:paraId="711FBFB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1F5AB8" w:rsidRDefault="001E1070" w14:paraId="55E759FC"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1F5AB8" w:rsidRDefault="001E1070" w14:paraId="2773FEAD"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1E1070" w:rsidRDefault="00EC503F" w14:paraId="27FDFC6E" w14:textId="55B6B8AC">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55C9C9A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1E1070" w:rsidP="003B03E6" w:rsidRDefault="001E1070" w14:paraId="394AB0C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016CFF0B"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4D80EB50"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1E1070" w:rsidRDefault="00EC503F" w14:paraId="65D03D3E" w14:textId="02BA84B1">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00CA6F62" w14:textId="77777777">
            <w:pPr>
              <w:spacing w:line="192" w:lineRule="auto"/>
              <w:rPr>
                <w:sz w:val="19"/>
                <w:szCs w:val="19"/>
              </w:rPr>
            </w:pPr>
          </w:p>
        </w:tc>
      </w:tr>
      <w:tr w:rsidRPr="003B03E6" w:rsidR="001E1070" w:rsidTr="03BEE8A4" w14:paraId="0DDF346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6A0BBE41"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5F8EAE16" w14:textId="77777777">
            <w:pPr>
              <w:spacing w:line="192" w:lineRule="auto"/>
              <w:rPr>
                <w:sz w:val="19"/>
                <w:szCs w:val="19"/>
              </w:rPr>
            </w:pPr>
            <w:r w:rsidRPr="003B03E6">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1E1070" w:rsidRDefault="00EC503F" w14:paraId="7FB96019" w14:textId="36378D20">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05A8A4A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3B03E6" w:rsidR="001E1070" w:rsidP="003B03E6" w:rsidRDefault="001E1070" w14:paraId="31C27BF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0D1A2A31" w14:textId="77777777">
            <w:pPr>
              <w:spacing w:line="192" w:lineRule="auto"/>
              <w:rPr>
                <w:sz w:val="19"/>
                <w:szCs w:val="19"/>
              </w:rPr>
            </w:pPr>
            <w:r w:rsidRPr="003B03E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3FD15884" w14:textId="77777777">
            <w:pPr>
              <w:spacing w:line="192" w:lineRule="auto"/>
              <w:rPr>
                <w:sz w:val="19"/>
                <w:szCs w:val="19"/>
              </w:rPr>
            </w:pPr>
            <w:r w:rsidRPr="003B03E6">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1E1070" w:rsidRDefault="00EC503F" w14:paraId="5D3D9B11" w14:textId="2CD40979">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B03E6" w:rsidR="001E1070" w:rsidP="003B03E6" w:rsidRDefault="001E1070" w14:paraId="1F72B039" w14:textId="77777777">
            <w:pPr>
              <w:spacing w:line="192" w:lineRule="auto"/>
              <w:rPr>
                <w:sz w:val="19"/>
                <w:szCs w:val="19"/>
              </w:rPr>
            </w:pPr>
          </w:p>
        </w:tc>
      </w:tr>
    </w:tbl>
    <w:p w:rsidR="00212FA5" w:rsidP="00133C6B" w:rsidRDefault="00212FA5" w14:paraId="46EA2803" w14:textId="77777777">
      <w:pPr>
        <w:spacing w:after="0" w:line="192" w:lineRule="auto"/>
        <w:rPr>
          <w:rFonts w:asciiTheme="majorHAnsi" w:hAnsiTheme="majorHAnsi"/>
          <w:b/>
          <w:sz w:val="10"/>
          <w:szCs w:val="10"/>
        </w:rPr>
      </w:pPr>
    </w:p>
    <w:p w:rsidR="00212FA5" w:rsidP="003B03E6" w:rsidRDefault="00212FA5" w14:paraId="200DD7B4" w14:textId="77777777">
      <w:pPr>
        <w:spacing w:after="0" w:line="192" w:lineRule="auto"/>
        <w:jc w:val="center"/>
        <w:rPr>
          <w:rFonts w:asciiTheme="majorHAnsi" w:hAnsiTheme="majorHAnsi"/>
          <w:b/>
          <w:sz w:val="10"/>
          <w:szCs w:val="10"/>
        </w:rPr>
      </w:pPr>
    </w:p>
    <w:p w:rsidRPr="0005089B" w:rsidR="001B290B" w:rsidP="00EC503F" w:rsidRDefault="00EC503F" w14:paraId="4E18DB59" w14:textId="6AEE8927">
      <w:pPr>
        <w:spacing w:after="0" w:line="240" w:lineRule="auto"/>
        <w:ind w:left="180"/>
        <w:rPr>
          <w:sz w:val="18"/>
          <w:szCs w:val="18"/>
        </w:rPr>
      </w:pPr>
      <w:r>
        <w:rPr>
          <w:sz w:val="18"/>
          <w:szCs w:val="18"/>
        </w:rPr>
        <w:t xml:space="preserve">  *Choose a course that fulfills one of the liberal arts curriculum requirements that are not already fulfilled within your major (see LAC table below), or an elective course.  Electives must be included to ensure that the overall total number of credits reaches the minimum 120 credits needed to complete a degree.  Consider adding a minor to fulfill the minimum credit requirement.</w:t>
      </w:r>
    </w:p>
    <w:p w:rsidR="00212FA5" w:rsidP="003B03E6" w:rsidRDefault="00212FA5" w14:paraId="2AA3BFB2" w14:textId="77777777">
      <w:pPr>
        <w:spacing w:after="0" w:line="192" w:lineRule="auto"/>
        <w:jc w:val="center"/>
        <w:rPr>
          <w:rFonts w:asciiTheme="majorHAnsi" w:hAnsiTheme="majorHAnsi"/>
          <w:b/>
          <w:sz w:val="10"/>
          <w:szCs w:val="10"/>
        </w:rPr>
      </w:pPr>
    </w:p>
    <w:p w:rsidRPr="003B03E6" w:rsidR="00212FA5" w:rsidP="003B03E6" w:rsidRDefault="00212FA5" w14:paraId="66FDEBC0" w14:textId="77777777">
      <w:pPr>
        <w:spacing w:after="0" w:line="192" w:lineRule="auto"/>
        <w:jc w:val="center"/>
        <w:rPr>
          <w:rFonts w:asciiTheme="majorHAnsi" w:hAnsiTheme="majorHAnsi"/>
          <w:b/>
          <w:sz w:val="10"/>
          <w:szCs w:val="10"/>
        </w:rPr>
      </w:pPr>
    </w:p>
    <w:p w:rsidRPr="00D9726A" w:rsidR="00EB51BE" w:rsidP="003B03E6" w:rsidRDefault="00643DFE" w14:paraId="364A07A8" w14:textId="77777777">
      <w:pPr>
        <w:spacing w:after="0" w:line="192" w:lineRule="auto"/>
        <w:jc w:val="center"/>
        <w:rPr>
          <w:rFonts w:asciiTheme="majorHAnsi" w:hAnsiTheme="majorHAnsi"/>
          <w:b/>
          <w:sz w:val="24"/>
          <w:szCs w:val="24"/>
        </w:rPr>
      </w:pPr>
      <w:r w:rsidRPr="00D9726A">
        <w:rPr>
          <w:rFonts w:asciiTheme="majorHAnsi" w:hAnsiTheme="majorHAnsi"/>
          <w:b/>
          <w:sz w:val="24"/>
          <w:szCs w:val="24"/>
        </w:rPr>
        <w:t>Liberal Arts Curriculum (LAC) 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3B03E6" w:rsidR="00643DFE" w:rsidTr="00643DFE" w14:paraId="2091B4A0"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511488E1"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Pr>
          <w:p w:rsidRPr="0026311F" w:rsidR="00643DFE" w:rsidP="00643DFE" w:rsidRDefault="00643DFE" w14:paraId="1BD3F935"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2E0C1516"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3B03E6" w:rsidR="00D172BC" w:rsidTr="00643DFE" w14:paraId="7F931D82"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EB51BE" w:rsidP="008F7567" w:rsidRDefault="008F7567" w14:paraId="04A4021C" w14:textId="77777777">
            <w:pPr>
              <w:pStyle w:val="ListParagraph"/>
              <w:numPr>
                <w:ilvl w:val="0"/>
                <w:numId w:val="15"/>
              </w:numPr>
              <w:spacing w:line="192" w:lineRule="auto"/>
              <w:ind w:left="733"/>
              <w:rPr>
                <w:sz w:val="19"/>
                <w:szCs w:val="19"/>
              </w:rPr>
            </w:pPr>
            <w:r>
              <w:rPr>
                <w:sz w:val="19"/>
                <w:szCs w:val="19"/>
              </w:rPr>
              <w:t>BIO 112</w:t>
            </w:r>
          </w:p>
          <w:p w:rsidRPr="003B03E6" w:rsidR="00226351" w:rsidP="008F7567" w:rsidRDefault="00226351" w14:paraId="5D2967AE" w14:textId="4F6F873D">
            <w:pPr>
              <w:pStyle w:val="ListParagraph"/>
              <w:numPr>
                <w:ilvl w:val="0"/>
                <w:numId w:val="15"/>
              </w:numPr>
              <w:spacing w:line="192" w:lineRule="auto"/>
              <w:ind w:left="733"/>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187B647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B03E6" w:rsidR="00D172BC" w:rsidP="003B03E6" w:rsidRDefault="003260C7" w14:paraId="50CAE6ED" w14:textId="77777777">
            <w:pPr>
              <w:pStyle w:val="ListParagraph"/>
              <w:numPr>
                <w:ilvl w:val="0"/>
                <w:numId w:val="20"/>
              </w:numPr>
              <w:spacing w:line="192" w:lineRule="auto"/>
              <w:ind w:left="702"/>
              <w:rPr>
                <w:sz w:val="19"/>
                <w:szCs w:val="19"/>
              </w:rPr>
            </w:pPr>
            <w:r w:rsidRPr="003B03E6">
              <w:rPr>
                <w:sz w:val="19"/>
                <w:szCs w:val="19"/>
              </w:rPr>
              <w:t>WRI 100</w:t>
            </w:r>
            <w:r w:rsidR="00163545">
              <w:rPr>
                <w:sz w:val="19"/>
                <w:szCs w:val="19"/>
              </w:rPr>
              <w:t xml:space="preserve"> or HON 122</w:t>
            </w:r>
          </w:p>
          <w:p w:rsidRPr="003B03E6" w:rsidR="00D172BC" w:rsidP="003B03E6" w:rsidRDefault="008F7567" w14:paraId="1309F1EF" w14:textId="77777777">
            <w:pPr>
              <w:pStyle w:val="ListParagraph"/>
              <w:numPr>
                <w:ilvl w:val="0"/>
                <w:numId w:val="20"/>
              </w:numPr>
              <w:spacing w:line="192" w:lineRule="auto"/>
              <w:ind w:left="702"/>
              <w:rPr>
                <w:sz w:val="19"/>
                <w:szCs w:val="19"/>
              </w:rPr>
            </w:pPr>
            <w:r>
              <w:rPr>
                <w:sz w:val="19"/>
                <w:szCs w:val="19"/>
              </w:rPr>
              <w:t>SWK 313</w:t>
            </w:r>
          </w:p>
        </w:tc>
      </w:tr>
      <w:tr w:rsidRPr="003B03E6" w:rsidR="00643DFE" w:rsidTr="00643DFE" w14:paraId="222AF49A"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49E01390"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643DFE" w:rsidP="00643DFE" w:rsidRDefault="00643DFE" w14:paraId="345B679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31A1AB07"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3B03E6" w:rsidR="00D172BC" w:rsidTr="00643DFE" w14:paraId="28280C38"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B03E6" w:rsidR="008F7567" w:rsidP="008F7567" w:rsidRDefault="008F7567" w14:paraId="64F66F3E" w14:textId="77777777">
            <w:pPr>
              <w:pStyle w:val="ListParagraph"/>
              <w:numPr>
                <w:ilvl w:val="0"/>
                <w:numId w:val="18"/>
              </w:numPr>
              <w:spacing w:line="192" w:lineRule="auto"/>
              <w:ind w:left="733"/>
              <w:rPr>
                <w:sz w:val="19"/>
                <w:szCs w:val="19"/>
              </w:rPr>
            </w:pPr>
            <w:r w:rsidRPr="003B03E6">
              <w:rPr>
                <w:sz w:val="19"/>
                <w:szCs w:val="19"/>
              </w:rPr>
              <w:t>_________________________</w:t>
            </w:r>
          </w:p>
          <w:p w:rsidRPr="008F7567" w:rsidR="00D172BC" w:rsidP="008F7567" w:rsidRDefault="00D172BC" w14:paraId="5D16794F" w14:textId="22F1A292">
            <w:pPr>
              <w:pStyle w:val="ListParagraph"/>
              <w:numPr>
                <w:ilvl w:val="0"/>
                <w:numId w:val="18"/>
              </w:numPr>
              <w:spacing w:line="192" w:lineRule="auto"/>
              <w:ind w:left="733"/>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4238B91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B03E6" w:rsidR="00EB51BE" w:rsidP="003B03E6" w:rsidRDefault="00EB51BE" w14:paraId="1521AF0E" w14:textId="77777777">
            <w:pPr>
              <w:pStyle w:val="ListParagraph"/>
              <w:numPr>
                <w:ilvl w:val="0"/>
                <w:numId w:val="7"/>
              </w:numPr>
              <w:spacing w:line="192" w:lineRule="auto"/>
              <w:rPr>
                <w:sz w:val="19"/>
                <w:szCs w:val="19"/>
              </w:rPr>
            </w:pPr>
            <w:r w:rsidRPr="003B03E6">
              <w:rPr>
                <w:sz w:val="19"/>
                <w:szCs w:val="19"/>
              </w:rPr>
              <w:t>_________________________</w:t>
            </w:r>
          </w:p>
          <w:p w:rsidRPr="003B03E6" w:rsidR="00D172BC" w:rsidP="003B03E6" w:rsidRDefault="00D172BC" w14:paraId="48455DB0" w14:textId="2AF68FEF">
            <w:pPr>
              <w:pStyle w:val="ListParagraph"/>
              <w:numPr>
                <w:ilvl w:val="0"/>
                <w:numId w:val="7"/>
              </w:numPr>
              <w:spacing w:line="192" w:lineRule="auto"/>
              <w:rPr>
                <w:sz w:val="19"/>
                <w:szCs w:val="19"/>
              </w:rPr>
            </w:pPr>
          </w:p>
        </w:tc>
      </w:tr>
      <w:tr w:rsidRPr="003B03E6" w:rsidR="00643DFE" w:rsidTr="00643DFE" w14:paraId="29A6A4A8"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23698DAC"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643DFE" w:rsidP="00643DFE" w:rsidRDefault="00643DFE" w14:paraId="236CC45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1EB53B0A"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3B03E6" w:rsidR="00D172BC" w:rsidTr="00643DFE" w14:paraId="05697283"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B03E6" w:rsidR="003260C7" w:rsidP="003B03E6" w:rsidRDefault="008F7567" w14:paraId="79079972" w14:textId="77777777">
            <w:pPr>
              <w:pStyle w:val="ListParagraph"/>
              <w:numPr>
                <w:ilvl w:val="0"/>
                <w:numId w:val="4"/>
              </w:numPr>
              <w:spacing w:line="192" w:lineRule="auto"/>
              <w:rPr>
                <w:sz w:val="19"/>
                <w:szCs w:val="19"/>
              </w:rPr>
            </w:pPr>
            <w:r>
              <w:rPr>
                <w:sz w:val="19"/>
                <w:szCs w:val="19"/>
              </w:rPr>
              <w:t>MAT 102</w:t>
            </w:r>
          </w:p>
          <w:p w:rsidRPr="003B03E6" w:rsidR="00D172BC" w:rsidP="003B03E6" w:rsidRDefault="00226351" w14:paraId="33969124" w14:textId="4C3E5625">
            <w:pPr>
              <w:pStyle w:val="ListParagraph"/>
              <w:numPr>
                <w:ilvl w:val="0"/>
                <w:numId w:val="4"/>
              </w:numPr>
              <w:spacing w:line="192" w:lineRule="auto"/>
              <w:rPr>
                <w:sz w:val="19"/>
                <w:szCs w:val="19"/>
              </w:rPr>
            </w:pPr>
            <w:r>
              <w:rPr>
                <w:sz w:val="19"/>
                <w:szCs w:val="19"/>
              </w:rPr>
              <w:t>MAT 110</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324AED1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B03E6" w:rsidR="003260C7" w:rsidP="003B03E6" w:rsidRDefault="008F7567" w14:paraId="7F7765F8" w14:textId="77777777">
            <w:pPr>
              <w:pStyle w:val="ListParagraph"/>
              <w:numPr>
                <w:ilvl w:val="0"/>
                <w:numId w:val="17"/>
              </w:numPr>
              <w:spacing w:line="192" w:lineRule="auto"/>
              <w:rPr>
                <w:sz w:val="19"/>
                <w:szCs w:val="19"/>
              </w:rPr>
            </w:pPr>
            <w:r>
              <w:rPr>
                <w:sz w:val="19"/>
                <w:szCs w:val="19"/>
              </w:rPr>
              <w:t>SOC 100</w:t>
            </w:r>
          </w:p>
          <w:p w:rsidRPr="003B03E6" w:rsidR="00D172BC" w:rsidP="003B03E6" w:rsidRDefault="008F7567" w14:paraId="228FE5A3" w14:textId="77777777">
            <w:pPr>
              <w:pStyle w:val="ListParagraph"/>
              <w:numPr>
                <w:ilvl w:val="0"/>
                <w:numId w:val="17"/>
              </w:numPr>
              <w:spacing w:line="192" w:lineRule="auto"/>
              <w:rPr>
                <w:sz w:val="19"/>
                <w:szCs w:val="19"/>
              </w:rPr>
            </w:pPr>
            <w:r>
              <w:rPr>
                <w:sz w:val="19"/>
                <w:szCs w:val="19"/>
              </w:rPr>
              <w:t>PSY 100</w:t>
            </w:r>
          </w:p>
        </w:tc>
      </w:tr>
      <w:tr w:rsidRPr="003B03E6" w:rsidR="00643DFE" w:rsidTr="00643DFE" w14:paraId="68FEB2F8"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643DFE" w:rsidP="00643DFE" w:rsidRDefault="00643DFE" w14:paraId="395ACC54"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643DFE" w:rsidP="00643DFE" w:rsidRDefault="00643DFE" w14:paraId="6B5D89F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A030FE" w:rsidR="00643DFE" w:rsidP="00643DFE" w:rsidRDefault="00643DFE" w14:paraId="7E8254DE"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3B03E6" w:rsidR="00D172BC" w:rsidTr="00643DFE" w14:paraId="473CA721"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B03E6" w:rsidR="00D172BC" w:rsidP="003B03E6" w:rsidRDefault="003C0DCB" w14:paraId="0E24CAB5" w14:textId="77777777">
            <w:pPr>
              <w:pStyle w:val="ListParagraph"/>
              <w:numPr>
                <w:ilvl w:val="0"/>
                <w:numId w:val="5"/>
              </w:numPr>
              <w:spacing w:line="192" w:lineRule="auto"/>
              <w:ind w:left="733"/>
              <w:rPr>
                <w:sz w:val="19"/>
                <w:szCs w:val="19"/>
              </w:rPr>
            </w:pPr>
            <w:r>
              <w:rPr>
                <w:sz w:val="19"/>
                <w:szCs w:val="19"/>
              </w:rPr>
              <w:t>Fulfilled through completion of the major</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348149D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16CB7" w:rsidR="00387B62" w:rsidP="00D16CB7" w:rsidRDefault="00387B62" w14:paraId="5EFA668A" w14:textId="4EB90C75">
            <w:pPr>
              <w:pStyle w:val="ListParagraph"/>
              <w:numPr>
                <w:ilvl w:val="0"/>
                <w:numId w:val="19"/>
              </w:numPr>
              <w:spacing w:line="192" w:lineRule="auto"/>
              <w:ind w:left="702"/>
              <w:rPr>
                <w:sz w:val="19"/>
                <w:szCs w:val="19"/>
              </w:rPr>
            </w:pPr>
            <w:r>
              <w:rPr>
                <w:sz w:val="19"/>
                <w:szCs w:val="19"/>
              </w:rPr>
              <w:t>ANT 10</w:t>
            </w:r>
            <w:r w:rsidR="00643DFE">
              <w:rPr>
                <w:sz w:val="19"/>
                <w:szCs w:val="19"/>
              </w:rPr>
              <w:t>1</w:t>
            </w:r>
          </w:p>
        </w:tc>
      </w:tr>
      <w:tr w:rsidRPr="003B03E6" w:rsidR="00D172BC" w:rsidTr="00643DFE" w14:paraId="2AA8553A"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3B03E6" w:rsidR="00D172BC" w:rsidP="00113368" w:rsidRDefault="00D172BC" w14:paraId="7CE48583" w14:textId="77777777">
            <w:pPr>
              <w:spacing w:line="192" w:lineRule="auto"/>
              <w:rPr>
                <w:sz w:val="19"/>
                <w:szCs w:val="19"/>
              </w:rPr>
            </w:pPr>
            <w:r w:rsidRPr="003B03E6">
              <w:rPr>
                <w:b/>
                <w:sz w:val="19"/>
                <w:szCs w:val="19"/>
              </w:rPr>
              <w:t>Technology</w:t>
            </w:r>
            <w:r w:rsidRPr="003B03E6">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65E2DB5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3B03E6" w:rsidR="00D172BC" w:rsidP="00113368" w:rsidRDefault="00A030FE" w14:paraId="4B05700C" w14:textId="77777777">
            <w:pPr>
              <w:spacing w:line="192" w:lineRule="auto"/>
              <w:rPr>
                <w:color w:val="FFFFFF" w:themeColor="background1"/>
                <w:sz w:val="19"/>
                <w:szCs w:val="19"/>
              </w:rPr>
            </w:pPr>
            <w:r w:rsidRPr="003B03E6">
              <w:rPr>
                <w:b/>
                <w:color w:val="FFFFFF" w:themeColor="background1"/>
                <w:sz w:val="19"/>
                <w:szCs w:val="19"/>
              </w:rPr>
              <w:t>Information Literacy</w:t>
            </w:r>
            <w:r w:rsidRPr="003B03E6">
              <w:rPr>
                <w:color w:val="FFFFFF" w:themeColor="background1"/>
                <w:sz w:val="19"/>
                <w:szCs w:val="19"/>
              </w:rPr>
              <w:t xml:space="preserve">: </w:t>
            </w:r>
          </w:p>
        </w:tc>
      </w:tr>
      <w:tr w:rsidRPr="003B03E6" w:rsidR="00D172BC" w:rsidTr="00643DFE" w14:paraId="0026438B"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B03E6" w:rsidR="00D172BC" w:rsidP="003B03E6" w:rsidRDefault="00113368" w14:paraId="16DA55E2" w14:textId="77777777">
            <w:pPr>
              <w:pStyle w:val="ListParagraph"/>
              <w:numPr>
                <w:ilvl w:val="0"/>
                <w:numId w:val="16"/>
              </w:numPr>
              <w:spacing w:line="192" w:lineRule="auto"/>
              <w:ind w:left="733"/>
              <w:rPr>
                <w:sz w:val="19"/>
                <w:szCs w:val="19"/>
              </w:rPr>
            </w:pPr>
            <w:r>
              <w:rPr>
                <w:sz w:val="19"/>
                <w:szCs w:val="19"/>
              </w:rPr>
              <w:t>Fulfilled through completion of the major</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3B03E6" w:rsidR="00D172BC" w:rsidP="003B03E6" w:rsidRDefault="00D172BC" w14:paraId="511D815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B03E6" w:rsidR="00D172BC" w:rsidP="003B03E6" w:rsidRDefault="00113368" w14:paraId="73F7AFF5" w14:textId="77777777">
            <w:pPr>
              <w:pStyle w:val="ListParagraph"/>
              <w:numPr>
                <w:ilvl w:val="0"/>
                <w:numId w:val="10"/>
              </w:numPr>
              <w:spacing w:line="192" w:lineRule="auto"/>
              <w:ind w:left="702"/>
              <w:rPr>
                <w:sz w:val="19"/>
                <w:szCs w:val="19"/>
              </w:rPr>
            </w:pPr>
            <w:r>
              <w:rPr>
                <w:sz w:val="19"/>
                <w:szCs w:val="19"/>
              </w:rPr>
              <w:t>Fulfilled through completion of the major</w:t>
            </w:r>
          </w:p>
        </w:tc>
      </w:tr>
      <w:tr w:rsidRPr="003B03E6" w:rsidR="00A030FE" w:rsidTr="00643DFE" w14:paraId="1D9A16C2"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3B03E6" w:rsidR="00A030FE" w:rsidP="00113368" w:rsidRDefault="00825C15" w14:paraId="56F9D096" w14:textId="77777777">
            <w:pPr>
              <w:spacing w:line="192" w:lineRule="auto"/>
              <w:rPr>
                <w:color w:val="FFFFFF" w:themeColor="background1"/>
                <w:sz w:val="19"/>
                <w:szCs w:val="19"/>
              </w:rPr>
            </w:pPr>
            <w:r w:rsidRPr="003B03E6">
              <w:rPr>
                <w:b/>
                <w:color w:val="FFFFFF" w:themeColor="background1"/>
                <w:sz w:val="19"/>
                <w:szCs w:val="19"/>
              </w:rPr>
              <w:t>Oral Presentation</w:t>
            </w:r>
            <w:r w:rsidRPr="003B03E6"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vAlign w:val="center"/>
          </w:tcPr>
          <w:p w:rsidRPr="003B03E6" w:rsidR="00A030FE" w:rsidP="003B03E6" w:rsidRDefault="009D0AAC" w14:paraId="48C3E0F6" w14:textId="77777777">
            <w:pPr>
              <w:spacing w:line="192" w:lineRule="auto"/>
              <w:rPr>
                <w:sz w:val="19"/>
                <w:szCs w:val="19"/>
              </w:rPr>
            </w:pPr>
            <w:r w:rsidRPr="006E580E">
              <w:rPr>
                <w:noProof/>
                <w:sz w:val="19"/>
                <w:szCs w:val="19"/>
              </w:rPr>
              <mc:AlternateContent>
                <mc:Choice Requires="wps">
                  <w:drawing>
                    <wp:anchor distT="0" distB="0" distL="114300" distR="114300" simplePos="0" relativeHeight="251661312" behindDoc="0" locked="0" layoutInCell="1" allowOverlap="1" wp14:anchorId="6B49C097" wp14:editId="076E58D2">
                      <wp:simplePos x="0" y="0"/>
                      <wp:positionH relativeFrom="column">
                        <wp:posOffset>123825</wp:posOffset>
                      </wp:positionH>
                      <wp:positionV relativeFrom="paragraph">
                        <wp:posOffset>-6985</wp:posOffset>
                      </wp:positionV>
                      <wp:extent cx="3333750" cy="400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9D0AAC" w:rsidP="009D0AAC" w:rsidRDefault="009D0AAC" w14:paraId="444BF247"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73FCE0">
                    <v:shapetype id="_x0000_t202" coordsize="21600,21600" o:spt="202" path="m,l,21600r21600,l21600,xe" w14:anchorId="6B49C097">
                      <v:stroke joinstyle="miter"/>
                      <v:path gradientshapeok="t" o:connecttype="rect"/>
                    </v:shapetype>
                    <v:shape id="Text Box 2" style="position:absolute;margin-left:9.75pt;margin-top:-.55pt;width:26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">
                      <v:textbox>
                        <w:txbxContent>
                          <w:p w:rsidRPr="006E580E" w:rsidR="009D0AAC" w:rsidP="009D0AAC" w:rsidRDefault="009D0AAC" w14:paraId="672A6659" w14:textId="77777777">
                            <w:pPr>
                              <w:rPr>
                                <w:sz w:val="16"/>
                                <w:szCs w:val="16"/>
                              </w:rPr>
                            </w:pPr>
                          </w:p>
                        </w:txbxContent>
                      </v:textbox>
                    </v:shape>
                  </w:pict>
                </mc:Fallback>
              </mc:AlternateContent>
            </w:r>
          </w:p>
        </w:tc>
      </w:tr>
      <w:tr w:rsidRPr="0026311F" w:rsidR="00A030FE" w:rsidTr="00643DFE" w14:paraId="5536366B"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B03E6" w:rsidR="00A030FE" w:rsidP="003B03E6" w:rsidRDefault="00113368" w14:paraId="3B67DEB4" w14:textId="77777777">
            <w:pPr>
              <w:pStyle w:val="ListParagraph"/>
              <w:numPr>
                <w:ilvl w:val="0"/>
                <w:numId w:val="11"/>
              </w:numPr>
              <w:spacing w:line="192" w:lineRule="auto"/>
              <w:ind w:left="733"/>
              <w:rPr>
                <w:sz w:val="19"/>
                <w:szCs w:val="19"/>
              </w:rPr>
            </w:pPr>
            <w:r>
              <w:rPr>
                <w:sz w:val="19"/>
                <w:szCs w:val="19"/>
              </w:rPr>
              <w:t>Fulfilled through completion of the major</w:t>
            </w:r>
          </w:p>
        </w:tc>
        <w:tc>
          <w:tcPr>
            <w:tcW w:w="270" w:type="dxa"/>
            <w:tcBorders>
              <w:top w:val="nil"/>
              <w:left w:val="single" w:color="A6A6A6" w:themeColor="background1" w:themeShade="A6" w:sz="4" w:space="0"/>
              <w:bottom w:val="nil"/>
              <w:right w:val="nil"/>
            </w:tcBorders>
            <w:vAlign w:val="center"/>
          </w:tcPr>
          <w:p w:rsidRPr="0026311F" w:rsidR="00A030FE" w:rsidP="003B03E6" w:rsidRDefault="00A030FE" w14:paraId="1AD76B25" w14:textId="77777777">
            <w:pPr>
              <w:spacing w:line="192" w:lineRule="auto"/>
              <w:rPr>
                <w:sz w:val="19"/>
                <w:szCs w:val="19"/>
              </w:rPr>
            </w:pPr>
          </w:p>
        </w:tc>
      </w:tr>
    </w:tbl>
    <w:p w:rsidR="0026311F" w:rsidP="003B03E6" w:rsidRDefault="0026311F" w14:paraId="1BD287C2" w14:textId="77777777">
      <w:pPr>
        <w:spacing w:line="192" w:lineRule="auto"/>
        <w:rPr>
          <w:sz w:val="19"/>
          <w:szCs w:val="19"/>
        </w:rPr>
      </w:pPr>
    </w:p>
    <w:p w:rsidRPr="00EC503F" w:rsidR="009D0AAC" w:rsidP="00EC503F" w:rsidRDefault="00D16CB7" w14:paraId="2AC6DB7F" w14:textId="5F9D210F">
      <w:pPr>
        <w:spacing w:line="192" w:lineRule="auto"/>
        <w:rPr>
          <w:sz w:val="19"/>
          <w:szCs w:val="19"/>
        </w:rPr>
      </w:pPr>
      <w:r w:rsidRPr="03BEE8A4" w:rsidR="00D16CB7">
        <w:rPr>
          <w:sz w:val="19"/>
          <w:szCs w:val="19"/>
        </w:rPr>
        <w:t xml:space="preserve">    </w:t>
      </w:r>
      <w:r w:rsidRPr="03BEE8A4" w:rsidR="0012690A">
        <w:rPr>
          <w:sz w:val="19"/>
          <w:szCs w:val="19"/>
        </w:rPr>
        <w:t xml:space="preserve">Rev. </w:t>
      </w:r>
      <w:r w:rsidRPr="03BEE8A4" w:rsidR="0BF8D482">
        <w:rPr>
          <w:sz w:val="19"/>
          <w:szCs w:val="19"/>
        </w:rPr>
        <w:t>4/25/23</w:t>
      </w:r>
    </w:p>
    <w:sectPr w:rsidRPr="00EC503F" w:rsidR="009D0AAC" w:rsidSect="009D0AAC">
      <w:headerReference w:type="even" r:id="rId7"/>
      <w:headerReference w:type="default" r:id="rId8"/>
      <w:type w:val="continuous"/>
      <w:pgSz w:w="12240" w:h="15840" w:orient="portrait"/>
      <w:pgMar w:top="432" w:right="720" w:bottom="288" w:left="720" w:header="446" w:footer="720" w:gutter="0"/>
      <w:cols w:space="720"/>
      <w:docGrid w:linePitch="360"/>
      <w:footerReference w:type="default" r:id="R75ec3e095d6d460a"/>
      <w:footerReference w:type="even" r:id="R2e403f32b2be44f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BD" w:rsidP="00FD7F5D" w:rsidRDefault="00FF0FBD" w14:paraId="3B936FA6" w14:textId="77777777">
      <w:pPr>
        <w:spacing w:after="0" w:line="240" w:lineRule="auto"/>
      </w:pPr>
      <w:r>
        <w:separator/>
      </w:r>
    </w:p>
  </w:endnote>
  <w:endnote w:type="continuationSeparator" w:id="0">
    <w:p w:rsidR="00FF0FBD" w:rsidP="00FD7F5D" w:rsidRDefault="00FF0FBD" w14:paraId="040F1F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3BEE8A4" w:rsidTr="03BEE8A4" w14:paraId="014EBA6E">
      <w:trPr>
        <w:trHeight w:val="300"/>
      </w:trPr>
      <w:tc>
        <w:tcPr>
          <w:tcW w:w="3600" w:type="dxa"/>
          <w:tcMar/>
        </w:tcPr>
        <w:p w:rsidR="03BEE8A4" w:rsidP="03BEE8A4" w:rsidRDefault="03BEE8A4" w14:paraId="360AC533" w14:textId="3A7D571A">
          <w:pPr>
            <w:pStyle w:val="Header"/>
            <w:bidi w:val="0"/>
            <w:ind w:left="-115"/>
            <w:jc w:val="left"/>
          </w:pPr>
        </w:p>
      </w:tc>
      <w:tc>
        <w:tcPr>
          <w:tcW w:w="3600" w:type="dxa"/>
          <w:tcMar/>
        </w:tcPr>
        <w:p w:rsidR="03BEE8A4" w:rsidP="03BEE8A4" w:rsidRDefault="03BEE8A4" w14:paraId="266E9EA5" w14:textId="44437D58">
          <w:pPr>
            <w:pStyle w:val="Header"/>
            <w:bidi w:val="0"/>
            <w:jc w:val="center"/>
          </w:pPr>
        </w:p>
      </w:tc>
      <w:tc>
        <w:tcPr>
          <w:tcW w:w="3600" w:type="dxa"/>
          <w:tcMar/>
        </w:tcPr>
        <w:p w:rsidR="03BEE8A4" w:rsidP="03BEE8A4" w:rsidRDefault="03BEE8A4" w14:paraId="53CE0B0B" w14:textId="116DC7A2">
          <w:pPr>
            <w:pStyle w:val="Header"/>
            <w:bidi w:val="0"/>
            <w:ind w:right="-115"/>
            <w:jc w:val="right"/>
          </w:pPr>
        </w:p>
      </w:tc>
    </w:tr>
  </w:tbl>
  <w:p w:rsidR="03BEE8A4" w:rsidP="03BEE8A4" w:rsidRDefault="03BEE8A4" w14:paraId="597640CD" w14:textId="6DF0633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3BEE8A4" w:rsidTr="03BEE8A4" w14:paraId="14220D4E">
      <w:trPr>
        <w:trHeight w:val="300"/>
      </w:trPr>
      <w:tc>
        <w:tcPr>
          <w:tcW w:w="3600" w:type="dxa"/>
          <w:tcMar/>
        </w:tcPr>
        <w:p w:rsidR="03BEE8A4" w:rsidP="03BEE8A4" w:rsidRDefault="03BEE8A4" w14:paraId="183E3D2F" w14:textId="48038288">
          <w:pPr>
            <w:pStyle w:val="Header"/>
            <w:bidi w:val="0"/>
            <w:ind w:left="-115"/>
            <w:jc w:val="left"/>
          </w:pPr>
        </w:p>
      </w:tc>
      <w:tc>
        <w:tcPr>
          <w:tcW w:w="3600" w:type="dxa"/>
          <w:tcMar/>
        </w:tcPr>
        <w:p w:rsidR="03BEE8A4" w:rsidP="03BEE8A4" w:rsidRDefault="03BEE8A4" w14:paraId="19E2B5E8" w14:textId="7330FC91">
          <w:pPr>
            <w:pStyle w:val="Header"/>
            <w:bidi w:val="0"/>
            <w:jc w:val="center"/>
          </w:pPr>
        </w:p>
      </w:tc>
      <w:tc>
        <w:tcPr>
          <w:tcW w:w="3600" w:type="dxa"/>
          <w:tcMar/>
        </w:tcPr>
        <w:p w:rsidR="03BEE8A4" w:rsidP="03BEE8A4" w:rsidRDefault="03BEE8A4" w14:paraId="53DC6407" w14:textId="2CDC56B8">
          <w:pPr>
            <w:pStyle w:val="Header"/>
            <w:bidi w:val="0"/>
            <w:ind w:right="-115"/>
            <w:jc w:val="right"/>
          </w:pPr>
        </w:p>
      </w:tc>
    </w:tr>
  </w:tbl>
  <w:p w:rsidR="03BEE8A4" w:rsidP="03BEE8A4" w:rsidRDefault="03BEE8A4" w14:paraId="36C9E151" w14:textId="19741E3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BD" w:rsidP="00FD7F5D" w:rsidRDefault="00FF0FBD" w14:paraId="77E795A9" w14:textId="77777777">
      <w:pPr>
        <w:spacing w:after="0" w:line="240" w:lineRule="auto"/>
      </w:pPr>
      <w:r>
        <w:separator/>
      </w:r>
    </w:p>
  </w:footnote>
  <w:footnote w:type="continuationSeparator" w:id="0">
    <w:p w:rsidR="00FF0FBD" w:rsidP="00FD7F5D" w:rsidRDefault="00FF0FBD" w14:paraId="72B811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9D0AAC" w:rsidP="009D0AAC" w:rsidRDefault="00F55083" w14:paraId="1ED18842" w14:textId="76B73363">
    <w:pPr>
      <w:pStyle w:val="Header"/>
      <w:jc w:val="right"/>
      <w:rPr>
        <w:rFonts w:asciiTheme="majorHAnsi" w:hAnsiTheme="majorHAnsi"/>
        <w:b/>
        <w:caps/>
        <w:sz w:val="21"/>
        <w:szCs w:val="21"/>
      </w:rPr>
    </w:pPr>
    <w:r>
      <w:rPr>
        <w:noProof/>
      </w:rPr>
      <w:drawing>
        <wp:anchor distT="0" distB="0" distL="114300" distR="114300" simplePos="0" relativeHeight="251659264" behindDoc="0" locked="0" layoutInCell="1" allowOverlap="1" wp14:anchorId="6D3B4BEE" wp14:editId="7EFB54A8">
          <wp:simplePos x="0" y="0"/>
          <wp:positionH relativeFrom="column">
            <wp:posOffset>-213360</wp:posOffset>
          </wp:positionH>
          <wp:positionV relativeFrom="paragraph">
            <wp:posOffset>-8890</wp:posOffset>
          </wp:positionV>
          <wp:extent cx="1983105" cy="548640"/>
          <wp:effectExtent l="0" t="0" r="0" b="3810"/>
          <wp:wrapThrough wrapText="bothSides">
            <wp:wrapPolygon edited="0">
              <wp:start x="0" y="0"/>
              <wp:lineTo x="0" y="21000"/>
              <wp:lineTo x="21372" y="21000"/>
              <wp:lineTo x="2137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105" cy="548640"/>
                  </a:xfrm>
                  <a:prstGeom prst="rect">
                    <a:avLst/>
                  </a:prstGeom>
                </pic:spPr>
              </pic:pic>
            </a:graphicData>
          </a:graphic>
          <wp14:sizeRelH relativeFrom="page">
            <wp14:pctWidth>0</wp14:pctWidth>
          </wp14:sizeRelH>
          <wp14:sizeRelV relativeFrom="page">
            <wp14:pctHeight>0</wp14:pctHeight>
          </wp14:sizeRelV>
        </wp:anchor>
      </w:drawing>
    </w:r>
    <w:r w:rsidR="009D0AAC">
      <w:rPr>
        <w:rFonts w:asciiTheme="majorHAnsi" w:hAnsiTheme="majorHAnsi"/>
        <w:b/>
        <w:caps/>
        <w:sz w:val="21"/>
        <w:szCs w:val="21"/>
      </w:rPr>
      <w:t>Social Work</w:t>
    </w:r>
  </w:p>
  <w:p w:rsidRPr="004E3222" w:rsidR="00300EE4" w:rsidP="00300EE4" w:rsidRDefault="00300EE4" w14:paraId="67650B71" w14:textId="77777777">
    <w:pPr>
      <w:pStyle w:val="Header"/>
      <w:jc w:val="right"/>
      <w:rPr>
        <w:rFonts w:ascii="Cambria" w:hAnsi="Cambria"/>
        <w:b/>
      </w:rPr>
    </w:pPr>
    <w:r w:rsidRPr="004E3222">
      <w:rPr>
        <w:rFonts w:ascii="Cambria" w:hAnsi="Cambria"/>
        <w:b/>
      </w:rPr>
      <w:t>Recommended Course Sequence</w:t>
    </w:r>
  </w:p>
  <w:p w:rsidRPr="001B290B" w:rsidR="00CF0B74" w:rsidP="03BEE8A4" w:rsidRDefault="004D0FFA" w14:paraId="2A74D920" w14:textId="4A0F5AF0">
    <w:pPr>
      <w:pStyle w:val="Header"/>
      <w:jc w:val="right"/>
      <w:rPr>
        <w:b w:val="1"/>
        <w:bCs w:val="1"/>
      </w:rPr>
    </w:pPr>
    <w:r w:rsidRPr="03BEE8A4" w:rsidR="03BEE8A4">
      <w:rPr>
        <w:rFonts w:ascii="Cambria" w:hAnsi="Cambria"/>
        <w:b w:val="1"/>
        <w:bCs w:val="1"/>
      </w:rPr>
      <w:t>202</w:t>
    </w:r>
    <w:r w:rsidRPr="03BEE8A4" w:rsidR="03BEE8A4">
      <w:rPr>
        <w:rFonts w:ascii="Cambria" w:hAnsi="Cambria"/>
        <w:b w:val="1"/>
        <w:bCs w:val="1"/>
      </w:rPr>
      <w:t>3</w:t>
    </w:r>
    <w:r w:rsidRPr="03BEE8A4" w:rsidR="03BEE8A4">
      <w:rPr>
        <w:rFonts w:ascii="Cambria" w:hAnsi="Cambria"/>
        <w:b w:val="1"/>
        <w:bCs w:val="1"/>
      </w:rPr>
      <w:t>-202</w:t>
    </w:r>
    <w:r w:rsidRPr="03BEE8A4" w:rsidR="03BEE8A4">
      <w:rPr>
        <w:rFonts w:ascii="Cambria" w:hAnsi="Cambria"/>
        <w:b w:val="1"/>
        <w:bCs w:val="1"/>
      </w:rPr>
      <w:t>4</w:t>
    </w:r>
    <w:r w:rsidRPr="03BEE8A4" w:rsidR="03BEE8A4">
      <w:rPr>
        <w:rFonts w:ascii="Cambria" w:hAnsi="Cambria"/>
        <w:b w:val="1"/>
        <w:bCs w:val="1"/>
      </w:rPr>
      <w:t xml:space="preserve"> 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B290B" w:rsidR="00FD7F5D" w:rsidP="00460E86" w:rsidRDefault="00B30168" w14:paraId="0D77F5BF" w14:textId="77777777">
    <w:pPr>
      <w:pStyle w:val="Header"/>
      <w:jc w:val="right"/>
      <w:rPr>
        <w:rFonts w:ascii="Cambria" w:hAnsi="Cambria"/>
        <w:b/>
        <w:caps/>
      </w:rPr>
    </w:pPr>
    <w:r>
      <w:rPr>
        <w:rFonts w:asciiTheme="majorHAnsi" w:hAnsiTheme="majorHAnsi"/>
        <w:b/>
        <w:noProof/>
        <w:sz w:val="21"/>
        <w:szCs w:val="21"/>
      </w:rPr>
      <w:drawing>
        <wp:anchor distT="0" distB="0" distL="114300" distR="114300" simplePos="0" relativeHeight="251658240" behindDoc="0" locked="0" layoutInCell="1" allowOverlap="1" wp14:anchorId="45494B6C" wp14:editId="27DF5051">
          <wp:simplePos x="0" y="0"/>
          <wp:positionH relativeFrom="margin">
            <wp:align>left</wp:align>
          </wp:positionH>
          <wp:positionV relativeFrom="paragraph">
            <wp:posOffset>6350</wp:posOffset>
          </wp:positionV>
          <wp:extent cx="1983543" cy="548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1B290B" w:rsidR="003B03E6">
      <w:rPr>
        <w:rFonts w:ascii="Cambria" w:hAnsi="Cambria"/>
        <w:b/>
        <w:caps/>
      </w:rPr>
      <w:t>social work</w:t>
    </w:r>
  </w:p>
  <w:p w:rsidR="00300EE4" w:rsidP="00300EE4" w:rsidRDefault="00300EE4" w14:paraId="4E1B51B0"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65537F" w:rsidR="001B290B" w:rsidP="00300EE4" w:rsidRDefault="00441119" w14:paraId="0919BAB6" w14:textId="42605189">
    <w:pPr>
      <w:pStyle w:val="Header"/>
      <w:jc w:val="right"/>
    </w:pPr>
    <w:r w:rsidRPr="03BEE8A4" w:rsidR="03BEE8A4">
      <w:rPr>
        <w:rFonts w:ascii="Cambria" w:hAnsi="Cambria"/>
        <w:b w:val="1"/>
        <w:bCs w:val="1"/>
      </w:rPr>
      <w:t>202</w:t>
    </w:r>
    <w:r w:rsidRPr="03BEE8A4" w:rsidR="03BEE8A4">
      <w:rPr>
        <w:rFonts w:ascii="Cambria" w:hAnsi="Cambria"/>
        <w:b w:val="1"/>
        <w:bCs w:val="1"/>
      </w:rPr>
      <w:t>3</w:t>
    </w:r>
    <w:r w:rsidRPr="03BEE8A4" w:rsidR="03BEE8A4">
      <w:rPr>
        <w:rFonts w:ascii="Cambria" w:hAnsi="Cambria"/>
        <w:b w:val="1"/>
        <w:bCs w:val="1"/>
      </w:rPr>
      <w:t>-202</w:t>
    </w:r>
    <w:r w:rsidRPr="03BEE8A4" w:rsidR="03BEE8A4">
      <w:rPr>
        <w:rFonts w:ascii="Cambria" w:hAnsi="Cambria"/>
        <w:b w:val="1"/>
        <w:bCs w:val="1"/>
      </w:rPr>
      <w:t>4</w:t>
    </w:r>
    <w:r w:rsidRPr="03BEE8A4" w:rsidR="03BEE8A4">
      <w:rPr>
        <w:rFonts w:ascii="Cambria" w:hAnsi="Cambria"/>
        <w:b w:val="1"/>
        <w:bCs w:val="1"/>
      </w:rPr>
      <w:t xml:space="preserve"> </w:t>
    </w:r>
    <w:r w:rsidRPr="03BEE8A4" w:rsidR="03BEE8A4">
      <w:rPr>
        <w:rFonts w:ascii="Cambria" w:hAnsi="Cambria" w:asciiTheme="majorAscii" w:hAnsiTheme="majorAscii"/>
        <w:b w:val="1"/>
        <w:bCs w:val="1"/>
        <w:sz w:val="21"/>
        <w:szCs w:val="21"/>
      </w:rPr>
      <w:t>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6203B"/>
    <w:rsid w:val="000635A7"/>
    <w:rsid w:val="000B191D"/>
    <w:rsid w:val="000F2291"/>
    <w:rsid w:val="000F7904"/>
    <w:rsid w:val="00100030"/>
    <w:rsid w:val="001010F8"/>
    <w:rsid w:val="0010120D"/>
    <w:rsid w:val="001042E1"/>
    <w:rsid w:val="001075FC"/>
    <w:rsid w:val="00113368"/>
    <w:rsid w:val="001179C5"/>
    <w:rsid w:val="001233D8"/>
    <w:rsid w:val="0012690A"/>
    <w:rsid w:val="00133C6B"/>
    <w:rsid w:val="00163545"/>
    <w:rsid w:val="00184587"/>
    <w:rsid w:val="001B290B"/>
    <w:rsid w:val="001D5FCD"/>
    <w:rsid w:val="001E0A04"/>
    <w:rsid w:val="001E1070"/>
    <w:rsid w:val="001E11A0"/>
    <w:rsid w:val="00201BE2"/>
    <w:rsid w:val="002062C1"/>
    <w:rsid w:val="00212FA5"/>
    <w:rsid w:val="00226351"/>
    <w:rsid w:val="00227A6C"/>
    <w:rsid w:val="0026311F"/>
    <w:rsid w:val="002C2098"/>
    <w:rsid w:val="002E37F9"/>
    <w:rsid w:val="00300EE4"/>
    <w:rsid w:val="00316268"/>
    <w:rsid w:val="003260C7"/>
    <w:rsid w:val="00375785"/>
    <w:rsid w:val="00387B62"/>
    <w:rsid w:val="00394098"/>
    <w:rsid w:val="003B03E6"/>
    <w:rsid w:val="003C0DCB"/>
    <w:rsid w:val="003C19C4"/>
    <w:rsid w:val="004008AD"/>
    <w:rsid w:val="00441119"/>
    <w:rsid w:val="00460E86"/>
    <w:rsid w:val="004818E8"/>
    <w:rsid w:val="004D0FFA"/>
    <w:rsid w:val="00510A13"/>
    <w:rsid w:val="005159BA"/>
    <w:rsid w:val="00525FE9"/>
    <w:rsid w:val="005545E1"/>
    <w:rsid w:val="00571F49"/>
    <w:rsid w:val="00587EAE"/>
    <w:rsid w:val="005937D2"/>
    <w:rsid w:val="0059579F"/>
    <w:rsid w:val="005F6C9A"/>
    <w:rsid w:val="005F741F"/>
    <w:rsid w:val="00603583"/>
    <w:rsid w:val="00605478"/>
    <w:rsid w:val="00617FBF"/>
    <w:rsid w:val="00643DFE"/>
    <w:rsid w:val="00666413"/>
    <w:rsid w:val="00671F45"/>
    <w:rsid w:val="006772B0"/>
    <w:rsid w:val="006F065A"/>
    <w:rsid w:val="006F5DC3"/>
    <w:rsid w:val="007538AC"/>
    <w:rsid w:val="007854C7"/>
    <w:rsid w:val="008255AB"/>
    <w:rsid w:val="00825C15"/>
    <w:rsid w:val="00890CD6"/>
    <w:rsid w:val="008D5489"/>
    <w:rsid w:val="008F7567"/>
    <w:rsid w:val="00925366"/>
    <w:rsid w:val="009272FD"/>
    <w:rsid w:val="00946470"/>
    <w:rsid w:val="0099064A"/>
    <w:rsid w:val="00994E7C"/>
    <w:rsid w:val="009D0AAC"/>
    <w:rsid w:val="009D0EB0"/>
    <w:rsid w:val="00A030FE"/>
    <w:rsid w:val="00B10BEE"/>
    <w:rsid w:val="00B276F2"/>
    <w:rsid w:val="00B30168"/>
    <w:rsid w:val="00B30E26"/>
    <w:rsid w:val="00B30FD9"/>
    <w:rsid w:val="00B72BE3"/>
    <w:rsid w:val="00BA22B4"/>
    <w:rsid w:val="00BF12FB"/>
    <w:rsid w:val="00C05118"/>
    <w:rsid w:val="00C800DC"/>
    <w:rsid w:val="00CE7984"/>
    <w:rsid w:val="00CF0B74"/>
    <w:rsid w:val="00D16CB7"/>
    <w:rsid w:val="00D172BC"/>
    <w:rsid w:val="00D17915"/>
    <w:rsid w:val="00D42D08"/>
    <w:rsid w:val="00D9726A"/>
    <w:rsid w:val="00DC1846"/>
    <w:rsid w:val="00E24827"/>
    <w:rsid w:val="00E57C17"/>
    <w:rsid w:val="00E61BCB"/>
    <w:rsid w:val="00E653B9"/>
    <w:rsid w:val="00EB51BE"/>
    <w:rsid w:val="00EC503F"/>
    <w:rsid w:val="00F0380B"/>
    <w:rsid w:val="00F357CC"/>
    <w:rsid w:val="00F55083"/>
    <w:rsid w:val="00FA7437"/>
    <w:rsid w:val="00FB0C54"/>
    <w:rsid w:val="00FD7F5D"/>
    <w:rsid w:val="00FF0FBD"/>
    <w:rsid w:val="00FF7E51"/>
    <w:rsid w:val="032ED414"/>
    <w:rsid w:val="03BEE8A4"/>
    <w:rsid w:val="0A820C22"/>
    <w:rsid w:val="0BF8D482"/>
    <w:rsid w:val="1EB82B0C"/>
    <w:rsid w:val="2897BF9D"/>
    <w:rsid w:val="2982BBB2"/>
    <w:rsid w:val="2BE8D48D"/>
    <w:rsid w:val="308A8AA5"/>
    <w:rsid w:val="3DE74E73"/>
    <w:rsid w:val="44EB39F3"/>
    <w:rsid w:val="692747FD"/>
    <w:rsid w:val="73E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69FE"/>
  <w15:docId w15:val="{9D5A863B-028A-42A9-AA59-518DFB8BE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9D0AAC"/>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387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3268">
      <w:bodyDiv w:val="1"/>
      <w:marLeft w:val="0"/>
      <w:marRight w:val="0"/>
      <w:marTop w:val="0"/>
      <w:marBottom w:val="0"/>
      <w:divBdr>
        <w:top w:val="none" w:sz="0" w:space="0" w:color="auto"/>
        <w:left w:val="none" w:sz="0" w:space="0" w:color="auto"/>
        <w:bottom w:val="none" w:sz="0" w:space="0" w:color="auto"/>
        <w:right w:val="none" w:sz="0" w:space="0" w:color="auto"/>
      </w:divBdr>
    </w:div>
    <w:div w:id="379014894">
      <w:bodyDiv w:val="1"/>
      <w:marLeft w:val="0"/>
      <w:marRight w:val="0"/>
      <w:marTop w:val="0"/>
      <w:marBottom w:val="0"/>
      <w:divBdr>
        <w:top w:val="none" w:sz="0" w:space="0" w:color="auto"/>
        <w:left w:val="none" w:sz="0" w:space="0" w:color="auto"/>
        <w:bottom w:val="none" w:sz="0" w:space="0" w:color="auto"/>
        <w:right w:val="none" w:sz="0" w:space="0" w:color="auto"/>
      </w:divBdr>
    </w:div>
    <w:div w:id="1556040939">
      <w:bodyDiv w:val="1"/>
      <w:marLeft w:val="0"/>
      <w:marRight w:val="0"/>
      <w:marTop w:val="0"/>
      <w:marBottom w:val="0"/>
      <w:divBdr>
        <w:top w:val="none" w:sz="0" w:space="0" w:color="auto"/>
        <w:left w:val="none" w:sz="0" w:space="0" w:color="auto"/>
        <w:bottom w:val="none" w:sz="0" w:space="0" w:color="auto"/>
        <w:right w:val="none" w:sz="0" w:space="0" w:color="auto"/>
      </w:divBdr>
    </w:div>
    <w:div w:id="20516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75ec3e095d6d460a" /><Relationship Type="http://schemas.openxmlformats.org/officeDocument/2006/relationships/footer" Target="footer2.xml" Id="R2e403f32b2be44f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Brooke Novotnak</lastModifiedBy>
  <revision>4</revision>
  <lastPrinted>2022-04-06T18:26:00.0000000Z</lastPrinted>
  <dcterms:created xsi:type="dcterms:W3CDTF">2022-04-06T18:26:00.0000000Z</dcterms:created>
  <dcterms:modified xsi:type="dcterms:W3CDTF">2023-04-25T15:48:05.6774580Z</dcterms:modified>
</coreProperties>
</file>