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7CDEAD8" w:rsidR="00CC59EB" w:rsidRDefault="00F505EE" w:rsidP="00F505EE">
      <w:pPr>
        <w:jc w:val="center"/>
        <w:rPr>
          <w:b/>
          <w:sz w:val="44"/>
          <w:szCs w:val="44"/>
          <w:u w:val="single"/>
        </w:rPr>
      </w:pPr>
      <w:r w:rsidRPr="00F505EE">
        <w:rPr>
          <w:b/>
          <w:sz w:val="44"/>
          <w:szCs w:val="44"/>
          <w:u w:val="single"/>
        </w:rPr>
        <w:t>Links to Chemistry and Math Resources</w:t>
      </w:r>
    </w:p>
    <w:p w14:paraId="75DF6FB8" w14:textId="622D8B62" w:rsidR="00F505EE" w:rsidRDefault="33DDF189" w:rsidP="00F505EE">
      <w:pPr>
        <w:jc w:val="center"/>
        <w:rPr>
          <w:i/>
          <w:iCs/>
          <w:sz w:val="28"/>
          <w:szCs w:val="28"/>
        </w:rPr>
      </w:pPr>
      <w:r w:rsidRPr="00BC53D1">
        <w:rPr>
          <w:i/>
          <w:iCs/>
          <w:sz w:val="28"/>
          <w:szCs w:val="28"/>
        </w:rPr>
        <w:t>Links to helpful resources for further study, practice, and supplemental information regarding Chemistry, Math, Nursing Calculations, TEAS, PRAXIS/CORE, and PAPA courses or exams.</w:t>
      </w:r>
    </w:p>
    <w:p w14:paraId="08491C00" w14:textId="484858D4" w:rsidR="00BC53D1" w:rsidRPr="00BC53D1" w:rsidRDefault="00BC53D1" w:rsidP="00BC53D1">
      <w:pPr>
        <w:jc w:val="center"/>
        <w:rPr>
          <w:b/>
          <w:sz w:val="24"/>
          <w:szCs w:val="24"/>
          <w:u w:val="single"/>
        </w:rPr>
      </w:pPr>
      <w:r w:rsidRPr="00BC53D1">
        <w:rPr>
          <w:b/>
          <w:iCs/>
          <w:sz w:val="24"/>
          <w:szCs w:val="24"/>
        </w:rPr>
        <w:t xml:space="preserve">**Additional instructional videos can be found on the “Tutoring and Support Resources” page of </w:t>
      </w:r>
      <w:proofErr w:type="spellStart"/>
      <w:r w:rsidRPr="00BC53D1">
        <w:rPr>
          <w:b/>
          <w:iCs/>
          <w:sz w:val="24"/>
          <w:szCs w:val="24"/>
        </w:rPr>
        <w:t>myCedarCrest</w:t>
      </w:r>
      <w:proofErr w:type="spellEnd"/>
      <w:r w:rsidRPr="00BC53D1">
        <w:rPr>
          <w:b/>
          <w:iCs/>
          <w:sz w:val="24"/>
          <w:szCs w:val="24"/>
        </w:rPr>
        <w:t xml:space="preserve">. Users will need to sign </w:t>
      </w:r>
      <w:proofErr w:type="gramStart"/>
      <w:r w:rsidRPr="00BC53D1">
        <w:rPr>
          <w:b/>
          <w:iCs/>
          <w:sz w:val="24"/>
          <w:szCs w:val="24"/>
        </w:rPr>
        <w:t>in to</w:t>
      </w:r>
      <w:proofErr w:type="gramEnd"/>
      <w:r w:rsidRPr="00BC53D1">
        <w:rPr>
          <w:b/>
          <w:iCs/>
          <w:sz w:val="24"/>
          <w:szCs w:val="24"/>
        </w:rPr>
        <w:t xml:space="preserve"> Microsoft (college email) </w:t>
      </w:r>
      <w:r w:rsidR="00A103E0" w:rsidRPr="00BC53D1">
        <w:rPr>
          <w:b/>
          <w:iCs/>
          <w:sz w:val="24"/>
          <w:szCs w:val="24"/>
        </w:rPr>
        <w:t>account. *</w:t>
      </w:r>
      <w:r w:rsidRPr="00BC53D1">
        <w:rPr>
          <w:b/>
          <w:iCs/>
          <w:sz w:val="24"/>
          <w:szCs w:val="24"/>
        </w:rPr>
        <w:t>*</w:t>
      </w:r>
    </w:p>
    <w:p w14:paraId="5772028E" w14:textId="2CD32D45" w:rsidR="33DDF189" w:rsidRDefault="33DDF189" w:rsidP="33DDF189">
      <w:r w:rsidRPr="33DDF189">
        <w:rPr>
          <w:rFonts w:ascii="Calibri" w:eastAsia="Calibri" w:hAnsi="Calibri" w:cs="Calibri"/>
          <w:b/>
          <w:bCs/>
          <w:sz w:val="36"/>
          <w:szCs w:val="36"/>
          <w:u w:val="single"/>
        </w:rPr>
        <w:t>Mathematics</w:t>
      </w:r>
      <w:bookmarkStart w:id="0" w:name="_GoBack"/>
      <w:bookmarkEnd w:id="0"/>
    </w:p>
    <w:p w14:paraId="227D7E06" w14:textId="37DA3D39" w:rsidR="33DDF189" w:rsidRDefault="33DDF189" w:rsidP="33DDF189">
      <w:pPr>
        <w:rPr>
          <w:rFonts w:ascii="Calibri" w:eastAsia="Calibri" w:hAnsi="Calibri" w:cs="Calibri"/>
        </w:rPr>
      </w:pPr>
      <w:r w:rsidRPr="33DDF189">
        <w:rPr>
          <w:rFonts w:ascii="Calibri" w:eastAsia="Calibri" w:hAnsi="Calibri" w:cs="Calibri"/>
        </w:rPr>
        <w:t>Math Resources for all math courses:</w:t>
      </w:r>
    </w:p>
    <w:p w14:paraId="1E923BFE" w14:textId="638CCE4F" w:rsidR="33DDF189" w:rsidRDefault="33DDF189" w:rsidP="33DDF189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 w:rsidRPr="33DDF189">
        <w:rPr>
          <w:rFonts w:ascii="Calibri" w:eastAsia="Calibri" w:hAnsi="Calibri" w:cs="Calibri"/>
        </w:rPr>
        <w:t>Khan Academy</w:t>
      </w:r>
    </w:p>
    <w:p w14:paraId="0300487A" w14:textId="0F693483" w:rsidR="33DDF189" w:rsidRDefault="33DDF189" w:rsidP="33DDF189">
      <w:pPr>
        <w:pStyle w:val="ListParagraph"/>
        <w:numPr>
          <w:ilvl w:val="1"/>
          <w:numId w:val="6"/>
        </w:numPr>
        <w:rPr>
          <w:rFonts w:ascii="Calibri" w:eastAsia="Calibri" w:hAnsi="Calibri" w:cs="Calibri"/>
        </w:rPr>
      </w:pPr>
      <w:r w:rsidRPr="33DDF189">
        <w:rPr>
          <w:rFonts w:ascii="Calibri" w:eastAsia="Calibri" w:hAnsi="Calibri" w:cs="Calibri"/>
        </w:rPr>
        <w:t xml:space="preserve">Link: </w:t>
      </w:r>
      <w:hyperlink r:id="rId5">
        <w:r w:rsidRPr="33DDF189">
          <w:rPr>
            <w:rStyle w:val="Hyperlink"/>
            <w:rFonts w:ascii="Calibri" w:eastAsia="Calibri" w:hAnsi="Calibri" w:cs="Calibri"/>
          </w:rPr>
          <w:t>https://www.khanacademy.org/math</w:t>
        </w:r>
      </w:hyperlink>
    </w:p>
    <w:p w14:paraId="1480A464" w14:textId="3727E0D7" w:rsidR="33DDF189" w:rsidRDefault="33DDF189" w:rsidP="33DDF189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 w:rsidRPr="33DDF189">
        <w:rPr>
          <w:rFonts w:ascii="Calibri" w:eastAsia="Calibri" w:hAnsi="Calibri" w:cs="Calibri"/>
        </w:rPr>
        <w:t>The Organic Chemistry Tutor (</w:t>
      </w:r>
      <w:proofErr w:type="spellStart"/>
      <w:r w:rsidRPr="33DDF189">
        <w:rPr>
          <w:rFonts w:ascii="Calibri" w:eastAsia="Calibri" w:hAnsi="Calibri" w:cs="Calibri"/>
        </w:rPr>
        <w:t>precalc</w:t>
      </w:r>
      <w:proofErr w:type="spellEnd"/>
      <w:r w:rsidRPr="33DDF189">
        <w:rPr>
          <w:rFonts w:ascii="Calibri" w:eastAsia="Calibri" w:hAnsi="Calibri" w:cs="Calibri"/>
        </w:rPr>
        <w:t>, calc, algebra, etc.)</w:t>
      </w:r>
    </w:p>
    <w:p w14:paraId="4D610905" w14:textId="3ACC806D" w:rsidR="33DDF189" w:rsidRDefault="00A103E0" w:rsidP="33DDF189">
      <w:pPr>
        <w:pStyle w:val="ListParagraph"/>
        <w:numPr>
          <w:ilvl w:val="1"/>
          <w:numId w:val="6"/>
        </w:numPr>
        <w:rPr>
          <w:rFonts w:ascii="Calibri" w:eastAsia="Calibri" w:hAnsi="Calibri" w:cs="Calibri"/>
        </w:rPr>
      </w:pPr>
      <w:hyperlink r:id="rId6">
        <w:r w:rsidR="33DDF189" w:rsidRPr="33DDF189">
          <w:rPr>
            <w:rStyle w:val="Hyperlink"/>
            <w:rFonts w:ascii="Calibri" w:eastAsia="Calibri" w:hAnsi="Calibri" w:cs="Calibri"/>
          </w:rPr>
          <w:t>https://www.youtube.com/channel/UCEWpbFLzoYGPfuWUMFPSaoA</w:t>
        </w:r>
      </w:hyperlink>
    </w:p>
    <w:p w14:paraId="1B663CC3" w14:textId="1CABA0E8" w:rsidR="33DDF189" w:rsidRDefault="33DDF189" w:rsidP="33DDF189">
      <w:pPr>
        <w:pStyle w:val="ListParagraph"/>
        <w:numPr>
          <w:ilvl w:val="0"/>
          <w:numId w:val="6"/>
        </w:numPr>
      </w:pPr>
      <w:r>
        <w:t>Practice Problems and Worksheets for Algebra, Calculus I, and Calculus II</w:t>
      </w:r>
    </w:p>
    <w:p w14:paraId="509697D9" w14:textId="5B505C16" w:rsidR="33DDF189" w:rsidRDefault="00A103E0" w:rsidP="33DDF189">
      <w:pPr>
        <w:pStyle w:val="ListParagraph"/>
        <w:numPr>
          <w:ilvl w:val="1"/>
          <w:numId w:val="6"/>
        </w:numPr>
      </w:pPr>
      <w:hyperlink r:id="rId7">
        <w:r w:rsidR="33DDF189" w:rsidRPr="33DDF189">
          <w:rPr>
            <w:rStyle w:val="Hyperlink"/>
            <w:rFonts w:ascii="Calibri" w:eastAsia="Calibri" w:hAnsi="Calibri" w:cs="Calibri"/>
          </w:rPr>
          <w:t>http://tutorial.math.lamar.edu/</w:t>
        </w:r>
      </w:hyperlink>
    </w:p>
    <w:p w14:paraId="393AB40D" w14:textId="5DADFB61" w:rsidR="33DDF189" w:rsidRDefault="33DDF189" w:rsidP="33DDF189">
      <w:pPr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 w:rsidRPr="33DDF189">
        <w:rPr>
          <w:rFonts w:ascii="Calibri" w:eastAsia="Calibri" w:hAnsi="Calibri" w:cs="Calibri"/>
          <w:b/>
          <w:bCs/>
          <w:sz w:val="36"/>
          <w:szCs w:val="36"/>
          <w:u w:val="single"/>
        </w:rPr>
        <w:t>Chemistry</w:t>
      </w:r>
    </w:p>
    <w:p w14:paraId="70D9F118" w14:textId="53D45625" w:rsidR="256E4A78" w:rsidRDefault="33DDF189" w:rsidP="256E4A78">
      <w:pPr>
        <w:rPr>
          <w:rFonts w:ascii="Calibri" w:eastAsia="Calibri" w:hAnsi="Calibri" w:cs="Calibri"/>
        </w:rPr>
      </w:pPr>
      <w:r w:rsidRPr="33DDF189">
        <w:rPr>
          <w:rFonts w:ascii="Calibri" w:eastAsia="Calibri" w:hAnsi="Calibri" w:cs="Calibri"/>
        </w:rPr>
        <w:t>Chemistry Resources for all chemistry courses:</w:t>
      </w:r>
    </w:p>
    <w:p w14:paraId="662487E5" w14:textId="3D1D6F3D" w:rsidR="256E4A78" w:rsidRDefault="256E4A78" w:rsidP="256E4A78">
      <w:pPr>
        <w:pStyle w:val="ListParagraph"/>
        <w:numPr>
          <w:ilvl w:val="0"/>
          <w:numId w:val="1"/>
        </w:numPr>
      </w:pPr>
      <w:r w:rsidRPr="256E4A78">
        <w:rPr>
          <w:rFonts w:ascii="Calibri" w:eastAsia="Calibri" w:hAnsi="Calibri" w:cs="Calibri"/>
        </w:rPr>
        <w:t>Crash Course Chemistry (YouTube)</w:t>
      </w:r>
    </w:p>
    <w:p w14:paraId="0FB9F3BA" w14:textId="21B98FCB" w:rsidR="256E4A78" w:rsidRDefault="256E4A78" w:rsidP="256E4A78">
      <w:pPr>
        <w:pStyle w:val="ListParagraph"/>
        <w:numPr>
          <w:ilvl w:val="1"/>
          <w:numId w:val="1"/>
        </w:numPr>
      </w:pPr>
      <w:r w:rsidRPr="256E4A78">
        <w:rPr>
          <w:rFonts w:ascii="Calibri" w:eastAsia="Calibri" w:hAnsi="Calibri" w:cs="Calibri"/>
        </w:rPr>
        <w:t xml:space="preserve">Link: </w:t>
      </w:r>
      <w:hyperlink r:id="rId8">
        <w:r w:rsidRPr="256E4A78">
          <w:rPr>
            <w:rStyle w:val="Hyperlink"/>
          </w:rPr>
          <w:t>https://www.youtube.com/playlist?list=PL8dPuuaLjXtPHzzYuWy6fYEaX9mQQ8oGr</w:t>
        </w:r>
      </w:hyperlink>
    </w:p>
    <w:p w14:paraId="1EE74EF2" w14:textId="7462D3EF" w:rsidR="256E4A78" w:rsidRDefault="256E4A78" w:rsidP="256E4A78">
      <w:pPr>
        <w:pStyle w:val="ListParagraph"/>
        <w:numPr>
          <w:ilvl w:val="0"/>
          <w:numId w:val="1"/>
        </w:numPr>
      </w:pPr>
      <w:r w:rsidRPr="256E4A78">
        <w:t xml:space="preserve">Khan Academy </w:t>
      </w:r>
    </w:p>
    <w:p w14:paraId="26AB9B9B" w14:textId="788E9E6F" w:rsidR="256E4A78" w:rsidRDefault="256E4A78" w:rsidP="256E4A78">
      <w:pPr>
        <w:pStyle w:val="ListParagraph"/>
        <w:numPr>
          <w:ilvl w:val="1"/>
          <w:numId w:val="1"/>
        </w:numPr>
      </w:pPr>
      <w:r w:rsidRPr="256E4A78">
        <w:t xml:space="preserve">Link: </w:t>
      </w:r>
      <w:hyperlink r:id="rId9">
        <w:r w:rsidRPr="256E4A78">
          <w:rPr>
            <w:rStyle w:val="Hyperlink"/>
          </w:rPr>
          <w:t>https://www.khanacademy.org/</w:t>
        </w:r>
      </w:hyperlink>
    </w:p>
    <w:p w14:paraId="21934B0B" w14:textId="1DB70070" w:rsidR="256E4A78" w:rsidRDefault="256E4A78" w:rsidP="256E4A78">
      <w:pPr>
        <w:pStyle w:val="ListParagraph"/>
        <w:numPr>
          <w:ilvl w:val="0"/>
          <w:numId w:val="1"/>
        </w:numPr>
      </w:pPr>
      <w:r w:rsidRPr="256E4A78">
        <w:t>The Organic Chemistry Tutor (YouTube)</w:t>
      </w:r>
    </w:p>
    <w:p w14:paraId="4154E713" w14:textId="0888ADCC" w:rsidR="256E4A78" w:rsidRDefault="256E4A78" w:rsidP="256E4A78">
      <w:pPr>
        <w:pStyle w:val="ListParagraph"/>
        <w:numPr>
          <w:ilvl w:val="1"/>
          <w:numId w:val="1"/>
        </w:numPr>
      </w:pPr>
      <w:r w:rsidRPr="256E4A78">
        <w:t xml:space="preserve">Link: </w:t>
      </w:r>
      <w:hyperlink r:id="rId10">
        <w:r w:rsidRPr="256E4A78">
          <w:rPr>
            <w:rStyle w:val="Hyperlink"/>
          </w:rPr>
          <w:t>https://www.youtube.com/channel/UCEWpbFLzoYGPfuWUMFPSaoA</w:t>
        </w:r>
      </w:hyperlink>
    </w:p>
    <w:p w14:paraId="1FFD78DD" w14:textId="22EB6D77" w:rsidR="256E4A78" w:rsidRDefault="256E4A78" w:rsidP="256E4A78">
      <w:pPr>
        <w:pStyle w:val="ListParagraph"/>
        <w:numPr>
          <w:ilvl w:val="0"/>
          <w:numId w:val="1"/>
        </w:numPr>
      </w:pPr>
      <w:r w:rsidRPr="256E4A78">
        <w:t>UC Berkeley Video Lectures</w:t>
      </w:r>
    </w:p>
    <w:p w14:paraId="04F99D00" w14:textId="2F6BB5F6" w:rsidR="256E4A78" w:rsidRDefault="00A103E0" w:rsidP="256E4A78">
      <w:pPr>
        <w:pStyle w:val="ListParagraph"/>
        <w:numPr>
          <w:ilvl w:val="1"/>
          <w:numId w:val="1"/>
        </w:numPr>
      </w:pPr>
      <w:hyperlink r:id="rId11">
        <w:r w:rsidR="1DC939CF" w:rsidRPr="1DC939CF">
          <w:rPr>
            <w:rStyle w:val="Hyperlink"/>
          </w:rPr>
          <w:t>http://echem1a.cchem.berkeley.edu/</w:t>
        </w:r>
      </w:hyperlink>
    </w:p>
    <w:p w14:paraId="1B9141AB" w14:textId="40DA5FFD" w:rsidR="1DC939CF" w:rsidRDefault="1DC939CF" w:rsidP="1DC939CF">
      <w:pPr>
        <w:pStyle w:val="ListParagraph"/>
        <w:numPr>
          <w:ilvl w:val="0"/>
          <w:numId w:val="1"/>
        </w:numPr>
      </w:pPr>
      <w:r>
        <w:t>Mastering Organic Chemistry</w:t>
      </w:r>
    </w:p>
    <w:p w14:paraId="76A314F6" w14:textId="6C71D74F" w:rsidR="1558F554" w:rsidRDefault="00A103E0" w:rsidP="33DDF189">
      <w:pPr>
        <w:pStyle w:val="ListParagraph"/>
        <w:numPr>
          <w:ilvl w:val="1"/>
          <w:numId w:val="1"/>
        </w:numPr>
      </w:pPr>
      <w:hyperlink r:id="rId12">
        <w:r w:rsidR="33DDF189" w:rsidRPr="33DDF189">
          <w:rPr>
            <w:rStyle w:val="Hyperlink"/>
          </w:rPr>
          <w:t>https://www.masterorganicchemistry.com/getting-started/</w:t>
        </w:r>
      </w:hyperlink>
    </w:p>
    <w:p w14:paraId="525C4C82" w14:textId="5E71D572" w:rsidR="256E4A78" w:rsidRPr="0064642B" w:rsidRDefault="0064642B" w:rsidP="256E4A78">
      <w:pPr>
        <w:rPr>
          <w:rFonts w:ascii="Calibri" w:eastAsia="Calibri" w:hAnsi="Calibri" w:cs="Calibri"/>
          <w:b/>
          <w:sz w:val="36"/>
          <w:szCs w:val="36"/>
          <w:u w:val="single"/>
        </w:rPr>
      </w:pPr>
      <w:r w:rsidRPr="0064642B">
        <w:rPr>
          <w:rFonts w:ascii="Calibri" w:eastAsia="Calibri" w:hAnsi="Calibri" w:cs="Calibri"/>
          <w:b/>
          <w:sz w:val="36"/>
          <w:szCs w:val="36"/>
          <w:u w:val="single"/>
        </w:rPr>
        <w:t>PRAXIS-CORE and PAPA</w:t>
      </w:r>
    </w:p>
    <w:p w14:paraId="6981DB3F" w14:textId="3164B549" w:rsidR="00563034" w:rsidRPr="0064642B" w:rsidRDefault="00563034" w:rsidP="256E4A78">
      <w:pPr>
        <w:rPr>
          <w:rFonts w:ascii="Calibri" w:eastAsia="Calibri" w:hAnsi="Calibri" w:cs="Calibri"/>
          <w:b/>
          <w:u w:val="single"/>
        </w:rPr>
      </w:pPr>
      <w:r w:rsidRPr="0064642B">
        <w:rPr>
          <w:rFonts w:ascii="Calibri" w:eastAsia="Calibri" w:hAnsi="Calibri" w:cs="Calibri"/>
          <w:b/>
          <w:u w:val="single"/>
        </w:rPr>
        <w:t>PAPA</w:t>
      </w:r>
      <w:r w:rsidR="007535C6">
        <w:rPr>
          <w:rFonts w:ascii="Calibri" w:eastAsia="Calibri" w:hAnsi="Calibri" w:cs="Calibri"/>
          <w:b/>
          <w:u w:val="single"/>
        </w:rPr>
        <w:t xml:space="preserve"> (math)</w:t>
      </w:r>
    </w:p>
    <w:p w14:paraId="4246F461" w14:textId="27F19CD8" w:rsidR="0064642B" w:rsidRPr="0064642B" w:rsidRDefault="0064642B" w:rsidP="0064642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Practice test (free)</w:t>
      </w:r>
    </w:p>
    <w:p w14:paraId="7B8C2ED8" w14:textId="371A0654" w:rsidR="00563034" w:rsidRDefault="00A103E0" w:rsidP="33DDF189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b/>
          <w:bCs/>
        </w:rPr>
      </w:pPr>
      <w:hyperlink r:id="rId13">
        <w:r w:rsidR="33DDF189" w:rsidRPr="33DDF189">
          <w:rPr>
            <w:rStyle w:val="Hyperlink"/>
            <w:rFonts w:ascii="Calibri" w:eastAsia="Calibri" w:hAnsi="Calibri" w:cs="Calibri"/>
          </w:rPr>
          <w:t>https://www.pa.nesinc.com/Content/docs/PECT_PT_01_02_03_PAPA.pdf</w:t>
        </w:r>
      </w:hyperlink>
    </w:p>
    <w:p w14:paraId="240631F7" w14:textId="5E5171A2" w:rsidR="33DDF189" w:rsidRDefault="00A103E0" w:rsidP="33DDF189">
      <w:pPr>
        <w:pStyle w:val="ListParagraph"/>
        <w:numPr>
          <w:ilvl w:val="1"/>
          <w:numId w:val="3"/>
        </w:numPr>
        <w:rPr>
          <w:color w:val="0563C1"/>
        </w:rPr>
      </w:pPr>
      <w:hyperlink r:id="rId14">
        <w:r w:rsidR="33DDF189" w:rsidRPr="33DDF189">
          <w:rPr>
            <w:rStyle w:val="Hyperlink"/>
            <w:rFonts w:ascii="Calibri" w:eastAsia="Calibri" w:hAnsi="Calibri" w:cs="Calibri"/>
          </w:rPr>
          <w:t>https://education.jlab.org/solquiz/</w:t>
        </w:r>
      </w:hyperlink>
    </w:p>
    <w:p w14:paraId="11362619" w14:textId="77777777" w:rsidR="0064642B" w:rsidRDefault="0064642B" w:rsidP="0064642B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64642B">
        <w:rPr>
          <w:rFonts w:ascii="Calibri" w:eastAsia="Calibri" w:hAnsi="Calibri" w:cs="Calibri"/>
        </w:rPr>
        <w:t>Test Information</w:t>
      </w:r>
    </w:p>
    <w:p w14:paraId="282A47F7" w14:textId="6560388A" w:rsidR="0064642B" w:rsidRPr="0064642B" w:rsidRDefault="00A103E0" w:rsidP="0064642B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hyperlink r:id="rId15" w:history="1">
        <w:r w:rsidR="0064642B" w:rsidRPr="0064642B">
          <w:rPr>
            <w:rStyle w:val="Hyperlink"/>
            <w:rFonts w:ascii="Calibri" w:eastAsia="Calibri" w:hAnsi="Calibri" w:cs="Calibri"/>
          </w:rPr>
          <w:t>http://www.pa.nesinc.com/TestView.aspx?f=HTML_FRAG/PA001_PrepMaterials.html</w:t>
        </w:r>
      </w:hyperlink>
    </w:p>
    <w:p w14:paraId="5EEC8398" w14:textId="3765ED76" w:rsidR="0064642B" w:rsidRDefault="0064642B" w:rsidP="0064642B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Calibri"/>
        </w:rPr>
        <w:t xml:space="preserve">Math review sites: </w:t>
      </w:r>
    </w:p>
    <w:p w14:paraId="3C814DDC" w14:textId="5FF94BA1" w:rsidR="00563034" w:rsidRPr="0064642B" w:rsidRDefault="0064642B" w:rsidP="00563034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lastRenderedPageBreak/>
        <w:t xml:space="preserve">(Khan Academy) </w:t>
      </w:r>
      <w:hyperlink r:id="rId16">
        <w:r w:rsidR="00563034" w:rsidRPr="256E4A78">
          <w:rPr>
            <w:rStyle w:val="Hyperlink"/>
          </w:rPr>
          <w:t>https://www.khanacademy.org/</w:t>
        </w:r>
      </w:hyperlink>
    </w:p>
    <w:p w14:paraId="1FA79835" w14:textId="77777777" w:rsidR="0064642B" w:rsidRDefault="0064642B" w:rsidP="0064642B">
      <w:pPr>
        <w:pStyle w:val="ListParagraph"/>
        <w:numPr>
          <w:ilvl w:val="1"/>
          <w:numId w:val="1"/>
        </w:numPr>
      </w:pPr>
      <w:r w:rsidRPr="0064642B">
        <w:rPr>
          <w:rStyle w:val="Hyperlink"/>
          <w:color w:val="auto"/>
          <w:u w:val="none"/>
        </w:rPr>
        <w:t>(Lamar University)</w:t>
      </w:r>
      <w:r w:rsidRPr="0064642B">
        <w:rPr>
          <w:rStyle w:val="Hyperlink"/>
          <w:color w:val="auto"/>
        </w:rPr>
        <w:t xml:space="preserve"> </w:t>
      </w:r>
      <w:hyperlink r:id="rId17">
        <w:r w:rsidRPr="0064642B">
          <w:rPr>
            <w:rStyle w:val="Hyperlink"/>
            <w:rFonts w:ascii="Calibri" w:eastAsia="Calibri" w:hAnsi="Calibri" w:cs="Calibri"/>
          </w:rPr>
          <w:t>http://tutorial.math.lamar.edu/</w:t>
        </w:r>
      </w:hyperlink>
    </w:p>
    <w:p w14:paraId="7C719D3A" w14:textId="1F2D8C1B" w:rsidR="0064642B" w:rsidRDefault="0064642B" w:rsidP="0064642B">
      <w:pPr>
        <w:rPr>
          <w:b/>
          <w:u w:val="single"/>
        </w:rPr>
      </w:pPr>
      <w:r>
        <w:rPr>
          <w:b/>
          <w:u w:val="single"/>
        </w:rPr>
        <w:t>PRAXIS-CORE</w:t>
      </w:r>
      <w:r w:rsidR="007535C6">
        <w:rPr>
          <w:b/>
          <w:u w:val="single"/>
        </w:rPr>
        <w:t xml:space="preserve"> (math)</w:t>
      </w:r>
    </w:p>
    <w:p w14:paraId="70D08C0E" w14:textId="43396932" w:rsidR="0064642B" w:rsidRDefault="007535C6" w:rsidP="007535C6">
      <w:pPr>
        <w:pStyle w:val="ListParagraph"/>
        <w:numPr>
          <w:ilvl w:val="0"/>
          <w:numId w:val="4"/>
        </w:numPr>
      </w:pPr>
      <w:r>
        <w:t>Practice and Test Information</w:t>
      </w:r>
    </w:p>
    <w:p w14:paraId="118555CE" w14:textId="3493BBFD" w:rsidR="007535C6" w:rsidRDefault="00A103E0" w:rsidP="007535C6">
      <w:pPr>
        <w:pStyle w:val="ListParagraph"/>
        <w:numPr>
          <w:ilvl w:val="1"/>
          <w:numId w:val="4"/>
        </w:numPr>
      </w:pPr>
      <w:hyperlink r:id="rId18" w:history="1">
        <w:r w:rsidR="007535C6" w:rsidRPr="00D251FE">
          <w:rPr>
            <w:rStyle w:val="Hyperlink"/>
          </w:rPr>
          <w:t>https://www.ets.org/s/praxis/pdf/5732.pdf</w:t>
        </w:r>
      </w:hyperlink>
    </w:p>
    <w:p w14:paraId="3D90918A" w14:textId="4C8E4E25" w:rsidR="007535C6" w:rsidRDefault="00A103E0" w:rsidP="007535C6">
      <w:pPr>
        <w:pStyle w:val="ListParagraph"/>
        <w:numPr>
          <w:ilvl w:val="1"/>
          <w:numId w:val="4"/>
        </w:numPr>
      </w:pPr>
      <w:hyperlink r:id="rId19">
        <w:r w:rsidR="33DDF189" w:rsidRPr="33DDF189">
          <w:rPr>
            <w:rStyle w:val="Hyperlink"/>
          </w:rPr>
          <w:t>https://www.ets.org/s/praxis/pdf/khan_academy.pdf</w:t>
        </w:r>
      </w:hyperlink>
      <w:r w:rsidR="33DDF189">
        <w:t xml:space="preserve"> (useful topics to review via Khan Academy; see “Math review sites”)</w:t>
      </w:r>
    </w:p>
    <w:p w14:paraId="517FEAAD" w14:textId="240F1948" w:rsidR="33DDF189" w:rsidRDefault="00A103E0" w:rsidP="33DDF189">
      <w:pPr>
        <w:pStyle w:val="ListParagraph"/>
        <w:numPr>
          <w:ilvl w:val="1"/>
          <w:numId w:val="3"/>
        </w:numPr>
        <w:rPr>
          <w:color w:val="0563C1"/>
        </w:rPr>
      </w:pPr>
      <w:hyperlink r:id="rId20">
        <w:r w:rsidR="33DDF189" w:rsidRPr="33DDF189">
          <w:rPr>
            <w:rStyle w:val="Hyperlink"/>
            <w:rFonts w:ascii="Calibri" w:eastAsia="Calibri" w:hAnsi="Calibri" w:cs="Calibri"/>
          </w:rPr>
          <w:t>https://education.jlab.org/solquiz/</w:t>
        </w:r>
      </w:hyperlink>
    </w:p>
    <w:p w14:paraId="3F1932F9" w14:textId="77777777" w:rsidR="007535C6" w:rsidRDefault="007535C6" w:rsidP="007535C6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Calibri"/>
        </w:rPr>
        <w:t xml:space="preserve">Math review sites: </w:t>
      </w:r>
    </w:p>
    <w:p w14:paraId="44C54BE7" w14:textId="77777777" w:rsidR="007535C6" w:rsidRPr="0064642B" w:rsidRDefault="007535C6" w:rsidP="007535C6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(Khan Academy) </w:t>
      </w:r>
      <w:hyperlink r:id="rId21">
        <w:r w:rsidRPr="256E4A78">
          <w:rPr>
            <w:rStyle w:val="Hyperlink"/>
          </w:rPr>
          <w:t>https://www.khanacademy.org/</w:t>
        </w:r>
      </w:hyperlink>
    </w:p>
    <w:p w14:paraId="5FFDC7C4" w14:textId="77777777" w:rsidR="007535C6" w:rsidRDefault="007535C6" w:rsidP="007535C6">
      <w:pPr>
        <w:pStyle w:val="ListParagraph"/>
        <w:numPr>
          <w:ilvl w:val="1"/>
          <w:numId w:val="1"/>
        </w:numPr>
      </w:pPr>
      <w:r w:rsidRPr="0064642B">
        <w:rPr>
          <w:rStyle w:val="Hyperlink"/>
          <w:color w:val="auto"/>
          <w:u w:val="none"/>
        </w:rPr>
        <w:t>(Lamar University)</w:t>
      </w:r>
      <w:r w:rsidRPr="0064642B">
        <w:rPr>
          <w:rStyle w:val="Hyperlink"/>
          <w:color w:val="auto"/>
        </w:rPr>
        <w:t xml:space="preserve"> </w:t>
      </w:r>
      <w:hyperlink r:id="rId22">
        <w:r w:rsidRPr="0064642B">
          <w:rPr>
            <w:rStyle w:val="Hyperlink"/>
            <w:rFonts w:ascii="Calibri" w:eastAsia="Calibri" w:hAnsi="Calibri" w:cs="Calibri"/>
          </w:rPr>
          <w:t>http://tutorial.math.lamar.edu/</w:t>
        </w:r>
      </w:hyperlink>
    </w:p>
    <w:p w14:paraId="0A73F582" w14:textId="77777777" w:rsidR="001410AE" w:rsidRDefault="001410AE" w:rsidP="001410AE"/>
    <w:p w14:paraId="315315B5" w14:textId="7AD5F24F" w:rsidR="001410AE" w:rsidRPr="001410AE" w:rsidRDefault="001410AE" w:rsidP="00061EBE">
      <w:pPr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Pre-Nursing / Nursing</w:t>
      </w:r>
    </w:p>
    <w:p w14:paraId="21799A13" w14:textId="568C8ADA" w:rsidR="007535C6" w:rsidRPr="001410AE" w:rsidRDefault="00061EBE" w:rsidP="00061EBE">
      <w:pPr>
        <w:rPr>
          <w:b/>
          <w:u w:val="single"/>
        </w:rPr>
      </w:pPr>
      <w:r w:rsidRPr="001410AE">
        <w:rPr>
          <w:b/>
          <w:u w:val="single"/>
        </w:rPr>
        <w:t>TEAS</w:t>
      </w:r>
    </w:p>
    <w:p w14:paraId="4792672A" w14:textId="5B43E046" w:rsidR="00061EBE" w:rsidRDefault="6B7A3C0C" w:rsidP="00061EBE">
      <w:pPr>
        <w:pStyle w:val="ListParagraph"/>
        <w:numPr>
          <w:ilvl w:val="0"/>
          <w:numId w:val="3"/>
        </w:numPr>
      </w:pPr>
      <w:r>
        <w:t>Test information and tips:</w:t>
      </w:r>
    </w:p>
    <w:p w14:paraId="75F1DFDF" w14:textId="6BA54A82" w:rsidR="00061EBE" w:rsidRDefault="00A103E0" w:rsidP="00061EBE">
      <w:pPr>
        <w:pStyle w:val="ListParagraph"/>
        <w:numPr>
          <w:ilvl w:val="1"/>
          <w:numId w:val="3"/>
        </w:numPr>
      </w:pPr>
      <w:hyperlink r:id="rId23">
        <w:r w:rsidR="6B7A3C0C" w:rsidRPr="6B7A3C0C">
          <w:rPr>
            <w:rStyle w:val="Hyperlink"/>
          </w:rPr>
          <w:t>https://atitesting.com/teas-exam.aspx</w:t>
        </w:r>
      </w:hyperlink>
    </w:p>
    <w:p w14:paraId="7F4FAEBB" w14:textId="79CA0FC8" w:rsidR="6B7A3C0C" w:rsidRDefault="00A103E0" w:rsidP="6B7A3C0C">
      <w:pPr>
        <w:pStyle w:val="ListParagraph"/>
        <w:numPr>
          <w:ilvl w:val="1"/>
          <w:numId w:val="3"/>
        </w:numPr>
      </w:pPr>
      <w:hyperlink r:id="rId24">
        <w:r w:rsidR="6B7A3C0C" w:rsidRPr="6B7A3C0C">
          <w:rPr>
            <w:rStyle w:val="Hyperlink"/>
          </w:rPr>
          <w:t>https://www.kaptest.com/study/teas/10-tips-to-ace-teas/</w:t>
        </w:r>
      </w:hyperlink>
    </w:p>
    <w:p w14:paraId="3F6EA7DD" w14:textId="3461401A" w:rsidR="00061EBE" w:rsidRDefault="00061EBE" w:rsidP="00061EBE">
      <w:pPr>
        <w:pStyle w:val="ListParagraph"/>
        <w:numPr>
          <w:ilvl w:val="0"/>
          <w:numId w:val="3"/>
        </w:numPr>
      </w:pPr>
      <w:r>
        <w:t>Sample practice tests:</w:t>
      </w:r>
    </w:p>
    <w:p w14:paraId="0DE20EDF" w14:textId="530610B8" w:rsidR="00061EBE" w:rsidRDefault="00A103E0" w:rsidP="00061EBE">
      <w:pPr>
        <w:pStyle w:val="ListParagraph"/>
        <w:numPr>
          <w:ilvl w:val="1"/>
          <w:numId w:val="3"/>
        </w:numPr>
      </w:pPr>
      <w:hyperlink r:id="rId25">
        <w:r w:rsidR="33DDF189" w:rsidRPr="33DDF189">
          <w:rPr>
            <w:rStyle w:val="Hyperlink"/>
          </w:rPr>
          <w:t>https://www.kaptest.com/teas/free/teas-practice</w:t>
        </w:r>
      </w:hyperlink>
      <w:r w:rsidR="33DDF189">
        <w:t xml:space="preserve"> (a few practice questions for each section)</w:t>
      </w:r>
    </w:p>
    <w:p w14:paraId="77733E39" w14:textId="7305912D" w:rsidR="33DDF189" w:rsidRDefault="00A103E0" w:rsidP="33DDF189">
      <w:pPr>
        <w:pStyle w:val="ListParagraph"/>
        <w:numPr>
          <w:ilvl w:val="1"/>
          <w:numId w:val="3"/>
        </w:numPr>
        <w:rPr>
          <w:color w:val="0563C1"/>
        </w:rPr>
      </w:pPr>
      <w:hyperlink r:id="rId26">
        <w:r w:rsidR="33DDF189" w:rsidRPr="33DDF189">
          <w:rPr>
            <w:rStyle w:val="Hyperlink"/>
          </w:rPr>
          <w:t>https://www.mometrix.com/academy/teas-practice-test/</w:t>
        </w:r>
      </w:hyperlink>
    </w:p>
    <w:p w14:paraId="6EE01616" w14:textId="1336BEF2" w:rsidR="33DDF189" w:rsidRDefault="00A103E0" w:rsidP="33DDF189">
      <w:pPr>
        <w:pStyle w:val="ListParagraph"/>
        <w:numPr>
          <w:ilvl w:val="1"/>
          <w:numId w:val="3"/>
        </w:numPr>
        <w:rPr>
          <w:color w:val="0563C1"/>
        </w:rPr>
      </w:pPr>
      <w:hyperlink r:id="rId27">
        <w:r w:rsidR="33DDF189" w:rsidRPr="33DDF189">
          <w:rPr>
            <w:rStyle w:val="Hyperlink"/>
            <w:rFonts w:ascii="Calibri" w:eastAsia="Calibri" w:hAnsi="Calibri" w:cs="Calibri"/>
          </w:rPr>
          <w:t>https://education.jlab.org/solquiz/</w:t>
        </w:r>
      </w:hyperlink>
    </w:p>
    <w:p w14:paraId="0CC17DEC" w14:textId="5D2A49D1" w:rsidR="00061EBE" w:rsidRDefault="005878A6" w:rsidP="005878A6">
      <w:pPr>
        <w:pStyle w:val="ListParagraph"/>
        <w:numPr>
          <w:ilvl w:val="0"/>
          <w:numId w:val="3"/>
        </w:numPr>
      </w:pPr>
      <w:r>
        <w:t xml:space="preserve">ATI Study Guide </w:t>
      </w:r>
    </w:p>
    <w:p w14:paraId="3A5EAF1E" w14:textId="5940D48F" w:rsidR="005878A6" w:rsidRDefault="005878A6" w:rsidP="005878A6">
      <w:pPr>
        <w:pStyle w:val="ListParagraph"/>
        <w:numPr>
          <w:ilvl w:val="1"/>
          <w:numId w:val="3"/>
        </w:numPr>
      </w:pPr>
      <w:r>
        <w:t xml:space="preserve">Available at the </w:t>
      </w:r>
      <w:proofErr w:type="spellStart"/>
      <w:r>
        <w:t>Cressman</w:t>
      </w:r>
      <w:proofErr w:type="spellEnd"/>
      <w:r>
        <w:t xml:space="preserve"> Library Reserve Desk</w:t>
      </w:r>
      <w:r w:rsidR="00BC2EE7">
        <w:t xml:space="preserve"> (</w:t>
      </w:r>
      <w:r w:rsidR="00BC2EE7">
        <w:rPr>
          <w:rFonts w:ascii="Arial Unicode MS" w:eastAsia="Arial Unicode MS" w:hAnsi="Arial Unicode MS" w:cs="Arial Unicode MS" w:hint="eastAsia"/>
          <w:color w:val="000000"/>
          <w:sz w:val="17"/>
          <w:szCs w:val="17"/>
          <w:shd w:val="clear" w:color="auto" w:fill="FFFFFF"/>
        </w:rPr>
        <w:t>378.1662 A872t</w:t>
      </w:r>
      <w:r w:rsidR="00BC2EE7">
        <w:t>)</w:t>
      </w:r>
    </w:p>
    <w:p w14:paraId="20E59024" w14:textId="08C28E89" w:rsidR="00BC2EE7" w:rsidRDefault="00BC2EE7" w:rsidP="00BC2EE7">
      <w:pPr>
        <w:pStyle w:val="ListParagraph"/>
        <w:numPr>
          <w:ilvl w:val="0"/>
          <w:numId w:val="3"/>
        </w:numPr>
      </w:pPr>
      <w:r>
        <w:t>McGraw-Hill’s 5 TEAS Practice Tests</w:t>
      </w:r>
    </w:p>
    <w:p w14:paraId="709E6CD8" w14:textId="04745904" w:rsidR="00BC2EE7" w:rsidRDefault="00BC2EE7" w:rsidP="00BC2EE7">
      <w:pPr>
        <w:pStyle w:val="ListParagraph"/>
        <w:numPr>
          <w:ilvl w:val="1"/>
          <w:numId w:val="3"/>
        </w:numPr>
      </w:pPr>
      <w:r>
        <w:t xml:space="preserve">Available at the </w:t>
      </w:r>
      <w:proofErr w:type="spellStart"/>
      <w:r>
        <w:t>Cressman</w:t>
      </w:r>
      <w:proofErr w:type="spellEnd"/>
      <w:r>
        <w:t xml:space="preserve"> Library Reserve Desk (</w:t>
      </w:r>
      <w:r>
        <w:rPr>
          <w:rFonts w:ascii="Arial Unicode MS" w:eastAsia="Arial Unicode MS" w:hAnsi="Arial Unicode MS" w:cs="Arial Unicode MS" w:hint="eastAsia"/>
          <w:color w:val="000000"/>
          <w:sz w:val="17"/>
          <w:szCs w:val="17"/>
          <w:shd w:val="clear" w:color="auto" w:fill="FFFFFF"/>
        </w:rPr>
        <w:t>610.73076 Z19f</w:t>
      </w:r>
      <w:r>
        <w:t>)</w:t>
      </w:r>
    </w:p>
    <w:p w14:paraId="67E80A0C" w14:textId="4C03FA94" w:rsidR="00BC2EE7" w:rsidRDefault="00BC2EE7" w:rsidP="00BC2EE7">
      <w:pPr>
        <w:pStyle w:val="ListParagraph"/>
        <w:numPr>
          <w:ilvl w:val="0"/>
          <w:numId w:val="3"/>
        </w:numPr>
      </w:pPr>
      <w:r>
        <w:t>ATI TEAS Version 6 Study Guide</w:t>
      </w:r>
    </w:p>
    <w:p w14:paraId="230D3055" w14:textId="29F7A179" w:rsidR="00BC2EE7" w:rsidRDefault="00BC2EE7" w:rsidP="00BC2EE7">
      <w:pPr>
        <w:pStyle w:val="ListParagraph"/>
        <w:numPr>
          <w:ilvl w:val="1"/>
          <w:numId w:val="3"/>
        </w:numPr>
      </w:pPr>
      <w:r>
        <w:t xml:space="preserve">Available at the </w:t>
      </w:r>
      <w:proofErr w:type="spellStart"/>
      <w:r>
        <w:t>Cressman</w:t>
      </w:r>
      <w:proofErr w:type="spellEnd"/>
      <w:r>
        <w:t xml:space="preserve"> Library Reserve Desk (</w:t>
      </w:r>
      <w:r w:rsidR="00CC4B8B">
        <w:rPr>
          <w:rFonts w:ascii="Arial Unicode MS" w:eastAsia="Arial Unicode MS" w:hAnsi="Arial Unicode MS" w:cs="Arial Unicode MS" w:hint="eastAsia"/>
          <w:color w:val="000000"/>
          <w:sz w:val="17"/>
          <w:szCs w:val="17"/>
          <w:shd w:val="clear" w:color="auto" w:fill="FFFFFF"/>
        </w:rPr>
        <w:t>610.73 A169at</w:t>
      </w:r>
      <w:r>
        <w:t>)</w:t>
      </w:r>
    </w:p>
    <w:p w14:paraId="2ABBF250" w14:textId="0DD02152" w:rsidR="00061EBE" w:rsidRPr="001410AE" w:rsidRDefault="001410AE" w:rsidP="00061EBE">
      <w:pPr>
        <w:rPr>
          <w:b/>
          <w:u w:val="single"/>
        </w:rPr>
      </w:pPr>
      <w:r w:rsidRPr="001410AE">
        <w:rPr>
          <w:b/>
          <w:u w:val="single"/>
        </w:rPr>
        <w:t>NUR Medication Calculations</w:t>
      </w:r>
    </w:p>
    <w:p w14:paraId="74DE661A" w14:textId="709AF470" w:rsidR="00563034" w:rsidRPr="001410AE" w:rsidRDefault="00573BB7" w:rsidP="001410AE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 and </w:t>
      </w:r>
      <w:r w:rsidR="001410AE">
        <w:rPr>
          <w:rFonts w:ascii="Calibri" w:eastAsia="Calibri" w:hAnsi="Calibri" w:cs="Calibri"/>
        </w:rPr>
        <w:t>Practice Resources</w:t>
      </w:r>
    </w:p>
    <w:p w14:paraId="0196DBDD" w14:textId="3B0FE53B" w:rsidR="001410AE" w:rsidRPr="001410AE" w:rsidRDefault="00A103E0" w:rsidP="001410AE">
      <w:pPr>
        <w:pStyle w:val="ListParagraph"/>
        <w:numPr>
          <w:ilvl w:val="1"/>
          <w:numId w:val="5"/>
        </w:numPr>
        <w:rPr>
          <w:rFonts w:ascii="Calibri" w:eastAsia="Calibri" w:hAnsi="Calibri" w:cs="Calibri"/>
        </w:rPr>
      </w:pPr>
      <w:hyperlink r:id="rId28" w:history="1">
        <w:r w:rsidR="001410AE" w:rsidRPr="001410AE">
          <w:rPr>
            <w:rStyle w:val="Hyperlink"/>
            <w:rFonts w:ascii="Calibri" w:eastAsia="Calibri" w:hAnsi="Calibri" w:cs="Calibri"/>
          </w:rPr>
          <w:t>http://www.uky.edu/Classes/NUR/863/practicetest.htm</w:t>
        </w:r>
      </w:hyperlink>
    </w:p>
    <w:p w14:paraId="6402DDEC" w14:textId="1B1E3E6E" w:rsidR="001410AE" w:rsidRDefault="00A103E0" w:rsidP="001410AE">
      <w:pPr>
        <w:pStyle w:val="ListParagraph"/>
        <w:numPr>
          <w:ilvl w:val="1"/>
          <w:numId w:val="5"/>
        </w:numPr>
        <w:rPr>
          <w:rFonts w:ascii="Calibri" w:eastAsia="Calibri" w:hAnsi="Calibri" w:cs="Calibri"/>
        </w:rPr>
      </w:pPr>
      <w:hyperlink r:id="rId29" w:history="1">
        <w:r w:rsidR="001410AE" w:rsidRPr="001410AE">
          <w:rPr>
            <w:rStyle w:val="Hyperlink"/>
            <w:rFonts w:ascii="Calibri" w:eastAsia="Calibri" w:hAnsi="Calibri" w:cs="Calibri"/>
          </w:rPr>
          <w:t>https://www.nr.edu/nursing/pdf/studyguide.pdf</w:t>
        </w:r>
      </w:hyperlink>
    </w:p>
    <w:p w14:paraId="45582FBB" w14:textId="2A5D8CF6" w:rsidR="001410AE" w:rsidRDefault="001410AE" w:rsidP="001410AE">
      <w:pPr>
        <w:pStyle w:val="ListParagraph"/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Calculation of Drug Dosages: A Work Text</w:t>
      </w:r>
    </w:p>
    <w:p w14:paraId="632C0235" w14:textId="3185351D" w:rsidR="001410AE" w:rsidRDefault="001410AE" w:rsidP="001410AE">
      <w:pPr>
        <w:pStyle w:val="ListParagraph"/>
        <w:numPr>
          <w:ilvl w:val="2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Available at the </w:t>
      </w:r>
      <w:proofErr w:type="spellStart"/>
      <w:r>
        <w:rPr>
          <w:rFonts w:ascii="Calibri" w:eastAsia="Calibri" w:hAnsi="Calibri" w:cs="Calibri"/>
        </w:rPr>
        <w:t>Cressman</w:t>
      </w:r>
      <w:proofErr w:type="spellEnd"/>
      <w:r>
        <w:rPr>
          <w:rFonts w:ascii="Calibri" w:eastAsia="Calibri" w:hAnsi="Calibri" w:cs="Calibri"/>
        </w:rPr>
        <w:t xml:space="preserve"> Library Reserve Desk (</w:t>
      </w:r>
      <w:r>
        <w:rPr>
          <w:rFonts w:ascii="Arial Unicode MS" w:eastAsia="Arial Unicode MS" w:hAnsi="Arial Unicode MS" w:cs="Arial Unicode MS" w:hint="eastAsia"/>
          <w:color w:val="000000"/>
          <w:sz w:val="17"/>
          <w:szCs w:val="17"/>
          <w:shd w:val="clear" w:color="auto" w:fill="FFFFFF"/>
        </w:rPr>
        <w:t>615.1 O34c</w:t>
      </w:r>
      <w:r>
        <w:rPr>
          <w:rFonts w:ascii="Calibri" w:eastAsia="Calibri" w:hAnsi="Calibri" w:cs="Calibri"/>
        </w:rPr>
        <w:t>)</w:t>
      </w:r>
    </w:p>
    <w:p w14:paraId="5E537A31" w14:textId="0461DAA6" w:rsidR="001410AE" w:rsidRDefault="00573BB7" w:rsidP="00573BB7">
      <w:pPr>
        <w:pStyle w:val="ListParagraph"/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Calculate with Confidence (MAT107 text)</w:t>
      </w:r>
    </w:p>
    <w:p w14:paraId="53C41CE1" w14:textId="63F00F23" w:rsidR="00573BB7" w:rsidRDefault="00573BB7" w:rsidP="00573BB7">
      <w:pPr>
        <w:pStyle w:val="ListParagraph"/>
        <w:numPr>
          <w:ilvl w:val="2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Available at </w:t>
      </w:r>
      <w:proofErr w:type="spellStart"/>
      <w:r>
        <w:rPr>
          <w:rFonts w:ascii="Calibri" w:eastAsia="Calibri" w:hAnsi="Calibri" w:cs="Calibri"/>
        </w:rPr>
        <w:t>Cressman</w:t>
      </w:r>
      <w:proofErr w:type="spellEnd"/>
      <w:r>
        <w:rPr>
          <w:rFonts w:ascii="Calibri" w:eastAsia="Calibri" w:hAnsi="Calibri" w:cs="Calibri"/>
        </w:rPr>
        <w:t xml:space="preserve"> Library (</w:t>
      </w:r>
      <w:r>
        <w:rPr>
          <w:rFonts w:ascii="Arial Unicode MS" w:eastAsia="Arial Unicode MS" w:hAnsi="Arial Unicode MS" w:cs="Arial Unicode MS" w:hint="eastAsia"/>
          <w:color w:val="000000"/>
          <w:sz w:val="17"/>
          <w:szCs w:val="17"/>
          <w:shd w:val="clear" w:color="auto" w:fill="FFFFFF"/>
        </w:rPr>
        <w:t>615.4 M875C</w:t>
      </w:r>
      <w:r>
        <w:rPr>
          <w:rFonts w:ascii="Calibri" w:eastAsia="Calibri" w:hAnsi="Calibri" w:cs="Calibri"/>
        </w:rPr>
        <w:t>)</w:t>
      </w:r>
    </w:p>
    <w:p w14:paraId="0B8190A7" w14:textId="323915EF" w:rsidR="00573BB7" w:rsidRDefault="00573BB7" w:rsidP="00573BB7">
      <w:pPr>
        <w:pStyle w:val="ListParagraph"/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Clinical Calculations: With Applications to General and Specialty Areas</w:t>
      </w:r>
    </w:p>
    <w:p w14:paraId="04970F78" w14:textId="2FABCC16" w:rsidR="00573BB7" w:rsidRDefault="00573BB7" w:rsidP="00573BB7">
      <w:pPr>
        <w:pStyle w:val="ListParagraph"/>
        <w:numPr>
          <w:ilvl w:val="2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Available at </w:t>
      </w:r>
      <w:proofErr w:type="spellStart"/>
      <w:r>
        <w:rPr>
          <w:rFonts w:ascii="Calibri" w:eastAsia="Calibri" w:hAnsi="Calibri" w:cs="Calibri"/>
        </w:rPr>
        <w:t>Cressman</w:t>
      </w:r>
      <w:proofErr w:type="spellEnd"/>
      <w:r>
        <w:rPr>
          <w:rFonts w:ascii="Calibri" w:eastAsia="Calibri" w:hAnsi="Calibri" w:cs="Calibri"/>
        </w:rPr>
        <w:t xml:space="preserve"> Library (</w:t>
      </w:r>
      <w:r>
        <w:rPr>
          <w:rFonts w:ascii="Arial Unicode MS" w:eastAsia="Arial Unicode MS" w:hAnsi="Arial Unicode MS" w:cs="Arial Unicode MS" w:hint="eastAsia"/>
          <w:color w:val="000000"/>
          <w:sz w:val="17"/>
          <w:szCs w:val="17"/>
          <w:shd w:val="clear" w:color="auto" w:fill="FFFFFF"/>
        </w:rPr>
        <w:t>615.14 K26C</w:t>
      </w:r>
      <w:r w:rsidRPr="00573BB7">
        <w:rPr>
          <w:rFonts w:ascii="Calibri" w:eastAsia="Calibri" w:hAnsi="Calibri" w:cs="Calibri"/>
        </w:rPr>
        <w:t>)</w:t>
      </w:r>
    </w:p>
    <w:p w14:paraId="356A6FEB" w14:textId="353C8DC3" w:rsidR="00360E7E" w:rsidRDefault="00360E7E" w:rsidP="00360E7E">
      <w:pPr>
        <w:pStyle w:val="ListParagraph"/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Dimensional Analysis Practice (Khan Academy)</w:t>
      </w:r>
    </w:p>
    <w:p w14:paraId="5EF9C868" w14:textId="5B26B508" w:rsidR="00B4156F" w:rsidRPr="00103758" w:rsidRDefault="00A103E0" w:rsidP="33DDF189">
      <w:pPr>
        <w:pStyle w:val="ListParagraph"/>
        <w:numPr>
          <w:ilvl w:val="2"/>
          <w:numId w:val="5"/>
        </w:numPr>
        <w:rPr>
          <w:rFonts w:ascii="Calibri" w:eastAsia="Calibri" w:hAnsi="Calibri" w:cs="Calibri"/>
        </w:rPr>
      </w:pPr>
      <w:hyperlink r:id="rId30" w:history="1">
        <w:r w:rsidR="00360E7E" w:rsidRPr="00BA41DA">
          <w:rPr>
            <w:rStyle w:val="Hyperlink"/>
            <w:rFonts w:ascii="Calibri" w:eastAsia="Calibri" w:hAnsi="Calibri" w:cs="Calibri"/>
          </w:rPr>
          <w:t>https://www.khanacademy.org/math/algebra/units-in-modeling/rate-conversion/v/dimensional-analysis-units-algebraically</w:t>
        </w:r>
      </w:hyperlink>
    </w:p>
    <w:sectPr w:rsidR="00B4156F" w:rsidRPr="0010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383"/>
    <w:multiLevelType w:val="hybridMultilevel"/>
    <w:tmpl w:val="CA8A8DF6"/>
    <w:lvl w:ilvl="0" w:tplc="8DF6C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AF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C1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8C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E6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8F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0F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6F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A49AA"/>
    <w:multiLevelType w:val="hybridMultilevel"/>
    <w:tmpl w:val="9114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518CC"/>
    <w:multiLevelType w:val="hybridMultilevel"/>
    <w:tmpl w:val="FE8E5A50"/>
    <w:lvl w:ilvl="0" w:tplc="4C548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A4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988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2F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CC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8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E0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CB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0E6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263E9"/>
    <w:multiLevelType w:val="hybridMultilevel"/>
    <w:tmpl w:val="5860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04F79"/>
    <w:multiLevelType w:val="hybridMultilevel"/>
    <w:tmpl w:val="4CC6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A265F"/>
    <w:multiLevelType w:val="hybridMultilevel"/>
    <w:tmpl w:val="9020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35D62A"/>
    <w:rsid w:val="00061EBE"/>
    <w:rsid w:val="000D7A76"/>
    <w:rsid w:val="00103758"/>
    <w:rsid w:val="001410AE"/>
    <w:rsid w:val="00257668"/>
    <w:rsid w:val="00360E7E"/>
    <w:rsid w:val="004A12AB"/>
    <w:rsid w:val="00563034"/>
    <w:rsid w:val="00573BB7"/>
    <w:rsid w:val="005878A6"/>
    <w:rsid w:val="0064642B"/>
    <w:rsid w:val="006F357E"/>
    <w:rsid w:val="007535C6"/>
    <w:rsid w:val="00A103E0"/>
    <w:rsid w:val="00B4156F"/>
    <w:rsid w:val="00BC2EE7"/>
    <w:rsid w:val="00BC53D1"/>
    <w:rsid w:val="00C457E7"/>
    <w:rsid w:val="00CC4B8B"/>
    <w:rsid w:val="00CC59EB"/>
    <w:rsid w:val="00EB4DCE"/>
    <w:rsid w:val="00F505EE"/>
    <w:rsid w:val="0691E21B"/>
    <w:rsid w:val="1558F554"/>
    <w:rsid w:val="1DC939CF"/>
    <w:rsid w:val="252FDD4C"/>
    <w:rsid w:val="256E4A78"/>
    <w:rsid w:val="2E35D62A"/>
    <w:rsid w:val="33DDF189"/>
    <w:rsid w:val="6B7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D62A"/>
  <w15:chartTrackingRefBased/>
  <w15:docId w15:val="{C139775C-F924-44FE-B371-1F8D62DF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63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8dPuuaLjXtPHzzYuWy6fYEaX9mQQ8oGr" TargetMode="External"/><Relationship Id="rId13" Type="http://schemas.openxmlformats.org/officeDocument/2006/relationships/hyperlink" Target="https://www.pa.nesinc.com/Content/docs/PECT_PT_01_02_03_PAPA.pdf" TargetMode="External"/><Relationship Id="rId18" Type="http://schemas.openxmlformats.org/officeDocument/2006/relationships/hyperlink" Target="https://www.ets.org/s/praxis/pdf/5732.pdf" TargetMode="External"/><Relationship Id="rId26" Type="http://schemas.openxmlformats.org/officeDocument/2006/relationships/hyperlink" Target="https://www.mometrix.com/academy/teas-practice-te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hanacademy.org/" TargetMode="External"/><Relationship Id="rId7" Type="http://schemas.openxmlformats.org/officeDocument/2006/relationships/hyperlink" Target="http://tutorial.math.lamar.edu/" TargetMode="External"/><Relationship Id="rId12" Type="http://schemas.openxmlformats.org/officeDocument/2006/relationships/hyperlink" Target="https://www.masterorganicchemistry.com/getting-started/" TargetMode="External"/><Relationship Id="rId17" Type="http://schemas.openxmlformats.org/officeDocument/2006/relationships/hyperlink" Target="http://tutorial.math.lamar.edu/" TargetMode="External"/><Relationship Id="rId25" Type="http://schemas.openxmlformats.org/officeDocument/2006/relationships/hyperlink" Target="https://www.kaptest.com/teas/free/teas-pract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nacademy.org/" TargetMode="External"/><Relationship Id="rId20" Type="http://schemas.openxmlformats.org/officeDocument/2006/relationships/hyperlink" Target="https://education.jlab.org/solquiz/" TargetMode="External"/><Relationship Id="rId29" Type="http://schemas.openxmlformats.org/officeDocument/2006/relationships/hyperlink" Target="https://www.nr.edu/nursing/pdf/studyguid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EWpbFLzoYGPfuWUMFPSaoA" TargetMode="External"/><Relationship Id="rId11" Type="http://schemas.openxmlformats.org/officeDocument/2006/relationships/hyperlink" Target="http://echem1a.cchem.berkeley.edu/" TargetMode="External"/><Relationship Id="rId24" Type="http://schemas.openxmlformats.org/officeDocument/2006/relationships/hyperlink" Target="https://www.kaptest.com/study/teas/10-tips-to-ace-teas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khanacademy.org/math" TargetMode="External"/><Relationship Id="rId15" Type="http://schemas.openxmlformats.org/officeDocument/2006/relationships/hyperlink" Target="http://www.pa.nesinc.com/TestView.aspx?f=HTML_FRAG/PA001_PrepMaterials.html" TargetMode="External"/><Relationship Id="rId23" Type="http://schemas.openxmlformats.org/officeDocument/2006/relationships/hyperlink" Target="https://atitesting.com/teas-exam.aspx" TargetMode="External"/><Relationship Id="rId28" Type="http://schemas.openxmlformats.org/officeDocument/2006/relationships/hyperlink" Target="http://www.uky.edu/Classes/NUR/863/practicetest.htm" TargetMode="External"/><Relationship Id="rId10" Type="http://schemas.openxmlformats.org/officeDocument/2006/relationships/hyperlink" Target="https://www.youtube.com/channel/UCEWpbFLzoYGPfuWUMFPSaoA" TargetMode="External"/><Relationship Id="rId19" Type="http://schemas.openxmlformats.org/officeDocument/2006/relationships/hyperlink" Target="https://www.ets.org/s/praxis/pdf/khan_academy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" TargetMode="External"/><Relationship Id="rId14" Type="http://schemas.openxmlformats.org/officeDocument/2006/relationships/hyperlink" Target="https://education.jlab.org/solquiz/" TargetMode="External"/><Relationship Id="rId22" Type="http://schemas.openxmlformats.org/officeDocument/2006/relationships/hyperlink" Target="http://tutorial.math.lamar.edu/" TargetMode="External"/><Relationship Id="rId27" Type="http://schemas.openxmlformats.org/officeDocument/2006/relationships/hyperlink" Target="https://education.jlab.org/solquiz/" TargetMode="External"/><Relationship Id="rId30" Type="http://schemas.openxmlformats.org/officeDocument/2006/relationships/hyperlink" Target="https://www.khanacademy.org/math/algebra/units-in-modeling/rate-conversion/v/dimensional-analysis-units-algebraical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Kelcie L. Molchany</dc:creator>
  <cp:keywords/>
  <dc:description/>
  <cp:lastModifiedBy>Kelcie L. Molchany</cp:lastModifiedBy>
  <cp:revision>20</cp:revision>
  <dcterms:created xsi:type="dcterms:W3CDTF">2018-03-27T15:59:00Z</dcterms:created>
  <dcterms:modified xsi:type="dcterms:W3CDTF">2019-05-29T20:18:00Z</dcterms:modified>
</cp:coreProperties>
</file>