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BA" w:rsidRDefault="00D16F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-704850</wp:posOffset>
            </wp:positionV>
            <wp:extent cx="3301999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Success Center Logo_2016_FIN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99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6BA" w:rsidRDefault="003826BA"/>
    <w:p w:rsidR="003826BA" w:rsidRDefault="003826BA"/>
    <w:p w:rsidR="003826BA" w:rsidRPr="00685B10" w:rsidRDefault="003826BA" w:rsidP="003826BA">
      <w:pPr>
        <w:jc w:val="center"/>
        <w:rPr>
          <w:rFonts w:ascii="Times New Roman" w:hAnsi="Times New Roman" w:cs="Times New Roman"/>
          <w:sz w:val="52"/>
          <w:szCs w:val="52"/>
        </w:rPr>
      </w:pPr>
      <w:r w:rsidRPr="00685B10">
        <w:rPr>
          <w:rFonts w:ascii="Times New Roman" w:hAnsi="Times New Roman" w:cs="Times New Roman"/>
          <w:sz w:val="52"/>
          <w:szCs w:val="52"/>
        </w:rPr>
        <w:t xml:space="preserve">Academic Services – </w:t>
      </w:r>
      <w:r w:rsidR="00685B10" w:rsidRPr="00685B10">
        <w:rPr>
          <w:rFonts w:ascii="Times New Roman" w:hAnsi="Times New Roman" w:cs="Times New Roman"/>
          <w:sz w:val="52"/>
          <w:szCs w:val="52"/>
        </w:rPr>
        <w:t>Writing Center Tutor</w:t>
      </w:r>
    </w:p>
    <w:p w:rsidR="00171086" w:rsidRPr="00171086" w:rsidRDefault="00171086" w:rsidP="0017108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71086">
        <w:rPr>
          <w:rFonts w:ascii="Times New Roman" w:hAnsi="Times New Roman" w:cs="Times New Roman"/>
          <w:sz w:val="24"/>
          <w:szCs w:val="24"/>
          <w:u w:val="single"/>
        </w:rPr>
        <w:t>Position Description</w:t>
      </w:r>
    </w:p>
    <w:p w:rsidR="00171086" w:rsidRDefault="00685B10" w:rsidP="0017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Center</w:t>
      </w:r>
      <w:r w:rsidR="00D00D34">
        <w:rPr>
          <w:rFonts w:ascii="Times New Roman" w:hAnsi="Times New Roman" w:cs="Times New Roman"/>
          <w:sz w:val="24"/>
          <w:szCs w:val="24"/>
        </w:rPr>
        <w:t xml:space="preserve"> Tutors assist Cedar Crest students with </w:t>
      </w:r>
      <w:r>
        <w:rPr>
          <w:rFonts w:ascii="Times New Roman" w:hAnsi="Times New Roman" w:cs="Times New Roman"/>
          <w:sz w:val="24"/>
          <w:szCs w:val="24"/>
        </w:rPr>
        <w:t xml:space="preserve">improving their writing skills. Writing Center Tutors are </w:t>
      </w:r>
      <w:r w:rsidR="00D00D34">
        <w:rPr>
          <w:rFonts w:ascii="Times New Roman" w:hAnsi="Times New Roman" w:cs="Times New Roman"/>
          <w:sz w:val="24"/>
          <w:szCs w:val="24"/>
        </w:rPr>
        <w:t xml:space="preserve">trained to use </w:t>
      </w:r>
      <w:r>
        <w:rPr>
          <w:rFonts w:ascii="Times New Roman" w:hAnsi="Times New Roman" w:cs="Times New Roman"/>
          <w:sz w:val="24"/>
          <w:szCs w:val="24"/>
        </w:rPr>
        <w:t>student-focused, non-directive writing tutoring methodology</w:t>
      </w:r>
      <w:r w:rsidR="00D00D34">
        <w:rPr>
          <w:rFonts w:ascii="Times New Roman" w:hAnsi="Times New Roman" w:cs="Times New Roman"/>
          <w:sz w:val="24"/>
          <w:szCs w:val="24"/>
        </w:rPr>
        <w:t xml:space="preserve"> to assist students with </w:t>
      </w:r>
      <w:r>
        <w:rPr>
          <w:rFonts w:ascii="Times New Roman" w:hAnsi="Times New Roman" w:cs="Times New Roman"/>
          <w:sz w:val="24"/>
          <w:szCs w:val="24"/>
        </w:rPr>
        <w:t>improving their writing skills so they can write effectively and successfully on the college level</w:t>
      </w:r>
      <w:r w:rsidR="00A14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3CE" w:rsidRDefault="00A143CE" w:rsidP="00171086">
      <w:pPr>
        <w:rPr>
          <w:rFonts w:ascii="Times New Roman" w:hAnsi="Times New Roman" w:cs="Times New Roman"/>
          <w:sz w:val="24"/>
          <w:szCs w:val="24"/>
        </w:rPr>
      </w:pPr>
      <w:r w:rsidRPr="00A143CE">
        <w:rPr>
          <w:rFonts w:ascii="Times New Roman" w:hAnsi="Times New Roman" w:cs="Times New Roman"/>
          <w:sz w:val="24"/>
          <w:szCs w:val="24"/>
          <w:u w:val="single"/>
        </w:rPr>
        <w:t>Responsibilities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2470" w:rsidRDefault="00685B10" w:rsidP="00A14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Center Tutors</w:t>
      </w:r>
      <w:r w:rsidR="00A143CE">
        <w:rPr>
          <w:rFonts w:ascii="Times New Roman" w:hAnsi="Times New Roman" w:cs="Times New Roman"/>
          <w:sz w:val="24"/>
          <w:szCs w:val="24"/>
        </w:rPr>
        <w:t xml:space="preserve"> spend their scheduled shifts in the </w:t>
      </w:r>
      <w:r>
        <w:rPr>
          <w:rFonts w:ascii="Times New Roman" w:hAnsi="Times New Roman" w:cs="Times New Roman"/>
          <w:sz w:val="24"/>
          <w:szCs w:val="24"/>
        </w:rPr>
        <w:t>Writing Center</w:t>
      </w:r>
      <w:r w:rsidR="00A143CE">
        <w:rPr>
          <w:rFonts w:ascii="Times New Roman" w:hAnsi="Times New Roman" w:cs="Times New Roman"/>
          <w:sz w:val="24"/>
          <w:szCs w:val="24"/>
        </w:rPr>
        <w:t xml:space="preserve"> in the Student Succes</w:t>
      </w:r>
      <w:r>
        <w:rPr>
          <w:rFonts w:ascii="Times New Roman" w:hAnsi="Times New Roman" w:cs="Times New Roman"/>
          <w:sz w:val="24"/>
          <w:szCs w:val="24"/>
        </w:rPr>
        <w:t>s Center, and meet with students by appointment. Writing Center</w:t>
      </w:r>
      <w:r w:rsidR="00A143CE">
        <w:rPr>
          <w:rFonts w:ascii="Times New Roman" w:hAnsi="Times New Roman" w:cs="Times New Roman"/>
          <w:sz w:val="24"/>
          <w:szCs w:val="24"/>
        </w:rPr>
        <w:t xml:space="preserve"> Tutors typically work one-on-one with students</w:t>
      </w:r>
      <w:r w:rsidR="00DD333D">
        <w:rPr>
          <w:rFonts w:ascii="Times New Roman" w:hAnsi="Times New Roman" w:cs="Times New Roman"/>
          <w:sz w:val="24"/>
          <w:szCs w:val="24"/>
        </w:rPr>
        <w:t>,</w:t>
      </w:r>
      <w:r w:rsidR="00A143CE">
        <w:rPr>
          <w:rFonts w:ascii="Times New Roman" w:hAnsi="Times New Roman" w:cs="Times New Roman"/>
          <w:sz w:val="24"/>
          <w:szCs w:val="24"/>
        </w:rPr>
        <w:t xml:space="preserve"> though small</w:t>
      </w:r>
      <w:r>
        <w:rPr>
          <w:rFonts w:ascii="Times New Roman" w:hAnsi="Times New Roman" w:cs="Times New Roman"/>
          <w:sz w:val="24"/>
          <w:szCs w:val="24"/>
        </w:rPr>
        <w:t xml:space="preserve"> group sessions may occasionally</w:t>
      </w:r>
      <w:r w:rsidR="00DD333D">
        <w:rPr>
          <w:rFonts w:ascii="Times New Roman" w:hAnsi="Times New Roman" w:cs="Times New Roman"/>
          <w:sz w:val="24"/>
          <w:szCs w:val="24"/>
        </w:rPr>
        <w:t xml:space="preserve"> </w:t>
      </w:r>
      <w:r w:rsidR="005D2470">
        <w:rPr>
          <w:rFonts w:ascii="Times New Roman" w:hAnsi="Times New Roman" w:cs="Times New Roman"/>
          <w:sz w:val="24"/>
          <w:szCs w:val="24"/>
        </w:rPr>
        <w:t>occur</w:t>
      </w:r>
      <w:r>
        <w:rPr>
          <w:rFonts w:ascii="Times New Roman" w:hAnsi="Times New Roman" w:cs="Times New Roman"/>
          <w:sz w:val="24"/>
          <w:szCs w:val="24"/>
        </w:rPr>
        <w:t xml:space="preserve">. Some Writing Center Tutors hold online appointments as well. </w:t>
      </w:r>
    </w:p>
    <w:p w:rsidR="00DD333D" w:rsidRDefault="00685B10" w:rsidP="0068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Center Tutors are expected to read all required training materials, undergo extensive “shadowing” with other Writing Center Tutors, and develop and maintain a strong working knowledge of both the APA and MLA format manuals. Other responsibilities include keeping current and accurate </w:t>
      </w:r>
      <w:r w:rsidR="00DD333D">
        <w:rPr>
          <w:rFonts w:ascii="Times New Roman" w:hAnsi="Times New Roman" w:cs="Times New Roman"/>
          <w:sz w:val="24"/>
          <w:szCs w:val="24"/>
        </w:rPr>
        <w:t>records of their tutoring sessions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333D">
        <w:rPr>
          <w:rFonts w:ascii="Times New Roman" w:hAnsi="Times New Roman" w:cs="Times New Roman"/>
          <w:sz w:val="24"/>
          <w:szCs w:val="24"/>
        </w:rPr>
        <w:t xml:space="preserve"> attending trainings and meetings, assisting with new tutor training, directing students to other services and resources</w:t>
      </w:r>
      <w:r>
        <w:rPr>
          <w:rFonts w:ascii="Times New Roman" w:hAnsi="Times New Roman" w:cs="Times New Roman"/>
          <w:sz w:val="24"/>
          <w:szCs w:val="24"/>
        </w:rPr>
        <w:t xml:space="preserve"> in the Student Success Center and on campus</w:t>
      </w:r>
      <w:r w:rsidR="00DD333D">
        <w:rPr>
          <w:rFonts w:ascii="Times New Roman" w:hAnsi="Times New Roman" w:cs="Times New Roman"/>
          <w:sz w:val="24"/>
          <w:szCs w:val="24"/>
        </w:rPr>
        <w:t xml:space="preserve">, and participating in workshop and resource development. </w:t>
      </w:r>
    </w:p>
    <w:p w:rsidR="00A143CE" w:rsidRDefault="00A143CE" w:rsidP="00A143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Applicant</w:t>
      </w:r>
      <w:r w:rsidRPr="003826BA">
        <w:rPr>
          <w:rFonts w:ascii="Times New Roman" w:hAnsi="Times New Roman" w:cs="Times New Roman"/>
          <w:sz w:val="24"/>
          <w:szCs w:val="24"/>
          <w:u w:val="single"/>
        </w:rPr>
        <w:t xml:space="preserve"> Requirements</w:t>
      </w:r>
    </w:p>
    <w:p w:rsidR="00A143CE" w:rsidRPr="003826BA" w:rsidRDefault="00A143CE" w:rsidP="00A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6BA">
        <w:rPr>
          <w:rFonts w:ascii="Times New Roman" w:hAnsi="Times New Roman" w:cs="Times New Roman"/>
          <w:sz w:val="24"/>
          <w:szCs w:val="24"/>
        </w:rPr>
        <w:t>Cumulative GPA of 3.25 or higher</w:t>
      </w:r>
    </w:p>
    <w:p w:rsidR="00A143CE" w:rsidRPr="003826BA" w:rsidRDefault="00A143CE" w:rsidP="00A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6BA">
        <w:rPr>
          <w:rFonts w:ascii="Times New Roman" w:hAnsi="Times New Roman" w:cs="Times New Roman"/>
          <w:sz w:val="24"/>
          <w:szCs w:val="24"/>
        </w:rPr>
        <w:t>Course g</w:t>
      </w:r>
      <w:r>
        <w:rPr>
          <w:rFonts w:ascii="Times New Roman" w:hAnsi="Times New Roman" w:cs="Times New Roman"/>
          <w:sz w:val="24"/>
          <w:szCs w:val="24"/>
        </w:rPr>
        <w:t>rade of</w:t>
      </w:r>
      <w:r w:rsidRPr="003826BA">
        <w:rPr>
          <w:rFonts w:ascii="Times New Roman" w:hAnsi="Times New Roman" w:cs="Times New Roman"/>
          <w:sz w:val="24"/>
          <w:szCs w:val="24"/>
        </w:rPr>
        <w:t xml:space="preserve"> </w:t>
      </w:r>
      <w:r w:rsidR="00685B10">
        <w:rPr>
          <w:rFonts w:ascii="Times New Roman" w:hAnsi="Times New Roman" w:cs="Times New Roman"/>
          <w:sz w:val="24"/>
          <w:szCs w:val="24"/>
        </w:rPr>
        <w:t>A- or higher in WRI 100</w:t>
      </w:r>
      <w:r w:rsidR="005D2470">
        <w:rPr>
          <w:rFonts w:ascii="Times New Roman" w:hAnsi="Times New Roman" w:cs="Times New Roman"/>
          <w:sz w:val="24"/>
          <w:szCs w:val="24"/>
        </w:rPr>
        <w:t xml:space="preserve"> (A preferred)</w:t>
      </w:r>
    </w:p>
    <w:p w:rsidR="00A143CE" w:rsidRDefault="00A143CE" w:rsidP="00A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6BA">
        <w:rPr>
          <w:rFonts w:ascii="Times New Roman" w:hAnsi="Times New Roman" w:cs="Times New Roman"/>
          <w:sz w:val="24"/>
          <w:szCs w:val="24"/>
        </w:rPr>
        <w:t>Excellent communication and listening skills</w:t>
      </w:r>
    </w:p>
    <w:p w:rsidR="00685B10" w:rsidRPr="00685B10" w:rsidRDefault="00685B10" w:rsidP="00645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B10">
        <w:rPr>
          <w:rFonts w:ascii="Times New Roman" w:hAnsi="Times New Roman" w:cs="Times New Roman"/>
          <w:sz w:val="24"/>
          <w:szCs w:val="24"/>
        </w:rPr>
        <w:t>Demonst</w:t>
      </w:r>
      <w:r>
        <w:rPr>
          <w:rFonts w:ascii="Times New Roman" w:hAnsi="Times New Roman" w:cs="Times New Roman"/>
          <w:sz w:val="24"/>
          <w:szCs w:val="24"/>
        </w:rPr>
        <w:t>rable academic writing skills and accuracy</w:t>
      </w:r>
    </w:p>
    <w:p w:rsidR="00A143CE" w:rsidRDefault="00A143CE" w:rsidP="00A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collaboratively with others</w:t>
      </w:r>
    </w:p>
    <w:p w:rsidR="00A143CE" w:rsidRDefault="00A143CE" w:rsidP="00A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 to helping other students</w:t>
      </w:r>
    </w:p>
    <w:p w:rsidR="00A143CE" w:rsidRDefault="00A143CE" w:rsidP="00A14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to work at least 4 hours per week</w:t>
      </w:r>
    </w:p>
    <w:p w:rsidR="00F35C9B" w:rsidRDefault="00F35C9B" w:rsidP="00F35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C9B">
        <w:rPr>
          <w:rFonts w:ascii="Times New Roman" w:hAnsi="Times New Roman" w:cs="Times New Roman"/>
          <w:sz w:val="24"/>
          <w:szCs w:val="24"/>
        </w:rPr>
        <w:t xml:space="preserve">Recommendation from faculty/staff member </w:t>
      </w:r>
      <w:r>
        <w:rPr>
          <w:rFonts w:ascii="Times New Roman" w:hAnsi="Times New Roman" w:cs="Times New Roman"/>
          <w:sz w:val="24"/>
          <w:szCs w:val="24"/>
        </w:rPr>
        <w:t>(preferred, but not required)</w:t>
      </w:r>
    </w:p>
    <w:p w:rsidR="00F35C9B" w:rsidRPr="00685B10" w:rsidRDefault="00685B10" w:rsidP="00DC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B10">
        <w:rPr>
          <w:rFonts w:ascii="Times New Roman" w:hAnsi="Times New Roman" w:cs="Times New Roman"/>
          <w:sz w:val="24"/>
          <w:szCs w:val="24"/>
        </w:rPr>
        <w:t>Familiarity with APA and/or MLA format (preferred, but not required)</w:t>
      </w:r>
    </w:p>
    <w:p w:rsidR="00A143CE" w:rsidRDefault="00A143CE" w:rsidP="00A143CE">
      <w:pPr>
        <w:rPr>
          <w:rFonts w:ascii="Times New Roman" w:hAnsi="Times New Roman" w:cs="Times New Roman"/>
          <w:sz w:val="24"/>
          <w:szCs w:val="24"/>
        </w:rPr>
      </w:pPr>
      <w:r w:rsidRPr="00A143CE">
        <w:rPr>
          <w:rFonts w:ascii="Times New Roman" w:hAnsi="Times New Roman" w:cs="Times New Roman"/>
          <w:sz w:val="24"/>
          <w:szCs w:val="24"/>
          <w:u w:val="single"/>
        </w:rPr>
        <w:t>Benefits</w:t>
      </w:r>
    </w:p>
    <w:p w:rsidR="003826BA" w:rsidRPr="003826BA" w:rsidRDefault="00685B10" w:rsidP="0038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Center Tutors</w:t>
      </w:r>
      <w:r w:rsidR="00DD333D">
        <w:rPr>
          <w:rFonts w:ascii="Times New Roman" w:hAnsi="Times New Roman" w:cs="Times New Roman"/>
          <w:sz w:val="24"/>
          <w:szCs w:val="24"/>
        </w:rPr>
        <w:t xml:space="preserve"> are paid by the hour. Raises may be given at the beginning of each academic year based on hours of experience. Working as a </w:t>
      </w:r>
      <w:r>
        <w:rPr>
          <w:rFonts w:ascii="Times New Roman" w:hAnsi="Times New Roman" w:cs="Times New Roman"/>
          <w:sz w:val="24"/>
          <w:szCs w:val="24"/>
        </w:rPr>
        <w:t>Writing Center Tutor</w:t>
      </w:r>
      <w:r w:rsidR="00DD333D">
        <w:rPr>
          <w:rFonts w:ascii="Times New Roman" w:hAnsi="Times New Roman" w:cs="Times New Roman"/>
          <w:sz w:val="24"/>
          <w:szCs w:val="24"/>
        </w:rPr>
        <w:t xml:space="preserve"> provides collaborative experience, development of</w:t>
      </w:r>
      <w:r w:rsidR="00F35C9B">
        <w:rPr>
          <w:rFonts w:ascii="Times New Roman" w:hAnsi="Times New Roman" w:cs="Times New Roman"/>
          <w:sz w:val="24"/>
          <w:szCs w:val="24"/>
        </w:rPr>
        <w:t xml:space="preserve"> professional and</w:t>
      </w:r>
      <w:r w:rsidR="00DD333D">
        <w:rPr>
          <w:rFonts w:ascii="Times New Roman" w:hAnsi="Times New Roman" w:cs="Times New Roman"/>
          <w:sz w:val="24"/>
          <w:szCs w:val="24"/>
        </w:rPr>
        <w:t xml:space="preserve"> leadership skills, </w:t>
      </w:r>
      <w:r w:rsidR="00F35C9B">
        <w:rPr>
          <w:rFonts w:ascii="Times New Roman" w:hAnsi="Times New Roman" w:cs="Times New Roman"/>
          <w:sz w:val="24"/>
          <w:szCs w:val="24"/>
        </w:rPr>
        <w:t xml:space="preserve">and </w:t>
      </w:r>
      <w:r w:rsidR="00DD333D">
        <w:rPr>
          <w:rFonts w:ascii="Times New Roman" w:hAnsi="Times New Roman" w:cs="Times New Roman"/>
          <w:sz w:val="24"/>
          <w:szCs w:val="24"/>
        </w:rPr>
        <w:t>the opportunity to sharpen one’s own academic</w:t>
      </w:r>
      <w:r>
        <w:rPr>
          <w:rFonts w:ascii="Times New Roman" w:hAnsi="Times New Roman" w:cs="Times New Roman"/>
          <w:sz w:val="24"/>
          <w:szCs w:val="24"/>
        </w:rPr>
        <w:t xml:space="preserve"> and writing</w:t>
      </w:r>
      <w:r w:rsidR="00DD333D">
        <w:rPr>
          <w:rFonts w:ascii="Times New Roman" w:hAnsi="Times New Roman" w:cs="Times New Roman"/>
          <w:sz w:val="24"/>
          <w:szCs w:val="24"/>
        </w:rPr>
        <w:t xml:space="preserve"> skills</w:t>
      </w:r>
      <w:r w:rsidR="00F35C9B">
        <w:rPr>
          <w:rFonts w:ascii="Times New Roman" w:hAnsi="Times New Roman" w:cs="Times New Roman"/>
          <w:sz w:val="24"/>
          <w:szCs w:val="24"/>
        </w:rPr>
        <w:t>.</w:t>
      </w:r>
      <w:r w:rsidR="00DD33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26BA" w:rsidRPr="0038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617"/>
    <w:multiLevelType w:val="hybridMultilevel"/>
    <w:tmpl w:val="DDD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1366"/>
    <w:multiLevelType w:val="hybridMultilevel"/>
    <w:tmpl w:val="B878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BA"/>
    <w:rsid w:val="00171086"/>
    <w:rsid w:val="003826BA"/>
    <w:rsid w:val="005D2470"/>
    <w:rsid w:val="00685B10"/>
    <w:rsid w:val="007E721E"/>
    <w:rsid w:val="00A143CE"/>
    <w:rsid w:val="00B6552E"/>
    <w:rsid w:val="00BC15A9"/>
    <w:rsid w:val="00D00D34"/>
    <w:rsid w:val="00D16F9C"/>
    <w:rsid w:val="00DD333D"/>
    <w:rsid w:val="00F35C9B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D5C1"/>
  <w15:chartTrackingRefBased/>
  <w15:docId w15:val="{051D7969-50CE-4FAE-9F17-D0819DA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1726</Characters>
  <Application>Microsoft Office Word</Application>
  <DocSecurity>0</DocSecurity>
  <Lines>172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Polhemus</dc:creator>
  <cp:keywords/>
  <dc:description/>
  <cp:lastModifiedBy>Kara Polhemus</cp:lastModifiedBy>
  <cp:revision>3</cp:revision>
  <cp:lastPrinted>2017-09-01T15:50:00Z</cp:lastPrinted>
  <dcterms:created xsi:type="dcterms:W3CDTF">2017-11-17T17:58:00Z</dcterms:created>
  <dcterms:modified xsi:type="dcterms:W3CDTF">2017-11-17T18:07:00Z</dcterms:modified>
</cp:coreProperties>
</file>